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10553700</wp:posOffset>
            </wp:positionH>
            <wp:positionV relativeFrom="topMargin">
              <wp:posOffset>12052300</wp:posOffset>
            </wp:positionV>
            <wp:extent cx="419100" cy="444500"/>
            <wp:effectExtent l="0" t="0" r="0" b="1270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32"/>
        </w:rPr>
        <w:t>第四单元测评卷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szCs w:val="21"/>
        </w:rPr>
      </w:pPr>
      <w:r>
        <w:rPr>
          <w:rFonts w:hint="eastAsia"/>
          <w:szCs w:val="21"/>
        </w:rPr>
        <w:t>考试时间：120分钟   满分：120分</w:t>
      </w:r>
    </w:p>
    <w:tbl>
      <w:tblPr>
        <w:tblStyle w:val="1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题号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一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二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四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五</w:t>
            </w: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六</w:t>
            </w: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得分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szCs w:val="21"/>
              </w:rPr>
            </w:pPr>
          </w:p>
        </w:tc>
        <w:tc>
          <w:tcPr>
            <w:tcW w:w="10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基础知识</w:t>
      </w:r>
      <w:r>
        <w:rPr>
          <w:rFonts w:hint="eastAsia" w:ascii="宋体" w:hAnsi="宋体" w:cs="宋体"/>
          <w:szCs w:val="21"/>
        </w:rPr>
        <w:t>（1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分，每小题2分）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下列加点的字注音完全正确的一项（  </w:t>
      </w:r>
      <w:r>
        <w:rPr>
          <w:rFonts w:hint="eastAsia" w:ascii="宋体" w:hAnsi="宋体" w:cs="宋体"/>
          <w:color w:val="FF0000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 ）</w:t>
      </w:r>
    </w:p>
    <w:tbl>
      <w:tblPr>
        <w:tblStyle w:val="12"/>
        <w:tblW w:w="79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0"/>
        <w:gridCol w:w="1990"/>
        <w:gridCol w:w="1990"/>
        <w:gridCol w:w="19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A.</w:t>
            </w:r>
            <w:r>
              <w:rPr>
                <w:rFonts w:hint="eastAsia" w:ascii="宋体" w:hAnsi="宋体" w:cs="宋体"/>
              </w:rPr>
              <w:t>拖</w:t>
            </w:r>
            <w:r>
              <w:rPr>
                <w:rFonts w:hint="eastAsia" w:ascii="宋体" w:hAnsi="宋体" w:cs="宋体"/>
                <w:szCs w:val="21"/>
                <w:em w:val="dot"/>
              </w:rPr>
              <w:t>沓</w:t>
            </w:r>
            <w:r>
              <w:rPr>
                <w:rFonts w:hint="eastAsia" w:ascii="宋体" w:hAnsi="宋体" w:cs="宋体"/>
              </w:rPr>
              <w:t>（tá）</w:t>
            </w:r>
          </w:p>
        </w:tc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商</w:t>
            </w:r>
            <w:r>
              <w:rPr>
                <w:rFonts w:hint="eastAsia" w:ascii="宋体" w:hAnsi="宋体" w:cs="宋体"/>
                <w:szCs w:val="21"/>
                <w:em w:val="dot"/>
              </w:rPr>
              <w:t>酌</w:t>
            </w:r>
            <w:r>
              <w:rPr>
                <w:rFonts w:hint="eastAsia" w:ascii="宋体" w:hAnsi="宋体" w:cs="宋体"/>
              </w:rPr>
              <w:t>（zhuó）</w:t>
            </w:r>
          </w:p>
        </w:tc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竹</w:t>
            </w:r>
            <w:r>
              <w:rPr>
                <w:rFonts w:hint="eastAsia" w:ascii="宋体" w:hAnsi="宋体" w:cs="宋体"/>
                <w:szCs w:val="21"/>
                <w:em w:val="dot"/>
              </w:rPr>
              <w:t>蔑</w:t>
            </w:r>
            <w:r>
              <w:rPr>
                <w:rFonts w:hint="eastAsia" w:ascii="宋体" w:hAnsi="宋体" w:cs="宋体"/>
              </w:rPr>
              <w:t>（miè）</w:t>
            </w:r>
          </w:p>
        </w:tc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寅吃</w:t>
            </w:r>
            <w:r>
              <w:rPr>
                <w:rFonts w:hint="eastAsia" w:ascii="宋体" w:hAnsi="宋体" w:cs="宋体"/>
                <w:szCs w:val="21"/>
                <w:em w:val="dot"/>
              </w:rPr>
              <w:t>卯</w:t>
            </w:r>
            <w:r>
              <w:rPr>
                <w:rFonts w:hint="eastAsia" w:ascii="宋体" w:hAnsi="宋体" w:cs="宋体"/>
                <w:szCs w:val="21"/>
              </w:rPr>
              <w:t>粮（mǎo）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B.</w:t>
            </w:r>
            <w:r>
              <w:rPr>
                <w:rFonts w:hint="eastAsia" w:ascii="宋体" w:hAnsi="宋体" w:cs="宋体"/>
                <w:szCs w:val="21"/>
                <w:em w:val="dot"/>
              </w:rPr>
              <w:t>别</w:t>
            </w:r>
            <w:r>
              <w:rPr>
                <w:rFonts w:hint="eastAsia" w:ascii="宋体" w:hAnsi="宋体" w:cs="宋体"/>
              </w:rPr>
              <w:t>扭（biè）</w:t>
            </w:r>
          </w:p>
        </w:tc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em w:val="dot"/>
              </w:rPr>
              <w:t>亵</w:t>
            </w:r>
            <w:r>
              <w:rPr>
                <w:rFonts w:hint="eastAsia" w:ascii="宋体" w:hAnsi="宋体" w:cs="宋体"/>
              </w:rPr>
              <w:t>玩（xiè）</w:t>
            </w:r>
          </w:p>
        </w:tc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荆</w:t>
            </w:r>
            <w:r>
              <w:rPr>
                <w:rFonts w:hint="eastAsia" w:ascii="宋体" w:hAnsi="宋体" w:cs="宋体"/>
                <w:szCs w:val="21"/>
                <w:em w:val="dot"/>
              </w:rPr>
              <w:t>棘</w:t>
            </w:r>
            <w:r>
              <w:rPr>
                <w:rFonts w:hint="eastAsia" w:ascii="宋体" w:hAnsi="宋体" w:cs="宋体"/>
              </w:rPr>
              <w:t>（jí）</w:t>
            </w:r>
          </w:p>
        </w:tc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颠</w:t>
            </w:r>
            <w:r>
              <w:rPr>
                <w:rFonts w:hint="eastAsia" w:ascii="宋体" w:hAnsi="宋体" w:cs="宋体"/>
                <w:szCs w:val="21"/>
                <w:em w:val="dot"/>
              </w:rPr>
              <w:t>沛</w:t>
            </w:r>
            <w:r>
              <w:rPr>
                <w:rFonts w:hint="eastAsia" w:ascii="宋体" w:hAnsi="宋体" w:cs="宋体"/>
              </w:rPr>
              <w:t>流离（pèi）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0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C.</w:t>
            </w:r>
            <w:r>
              <w:rPr>
                <w:rFonts w:hint="eastAsia" w:ascii="宋体" w:hAnsi="宋体" w:cs="宋体"/>
              </w:rPr>
              <w:t>累</w:t>
            </w:r>
            <w:r>
              <w:rPr>
                <w:rFonts w:hint="eastAsia" w:ascii="宋体" w:hAnsi="宋体" w:cs="宋体"/>
                <w:szCs w:val="21"/>
                <w:em w:val="dot"/>
              </w:rPr>
              <w:t>赘</w:t>
            </w:r>
            <w:r>
              <w:rPr>
                <w:rFonts w:hint="eastAsia" w:ascii="宋体" w:hAnsi="宋体" w:cs="宋体"/>
              </w:rPr>
              <w:t>（zhuì）</w:t>
            </w:r>
          </w:p>
        </w:tc>
        <w:tc>
          <w:tcPr>
            <w:tcW w:w="1990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em w:val="dot"/>
              </w:rPr>
              <w:t>刹</w:t>
            </w:r>
            <w:r>
              <w:rPr>
                <w:rFonts w:hint="eastAsia" w:ascii="宋体" w:hAnsi="宋体" w:cs="宋体"/>
              </w:rPr>
              <w:t>那（chà）</w:t>
            </w:r>
          </w:p>
        </w:tc>
        <w:tc>
          <w:tcPr>
            <w:tcW w:w="1990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修</w:t>
            </w:r>
            <w:r>
              <w:rPr>
                <w:rFonts w:hint="eastAsia" w:ascii="宋体" w:hAnsi="宋体" w:cs="宋体"/>
                <w:szCs w:val="21"/>
                <w:em w:val="dot"/>
              </w:rPr>
              <w:t>葺</w:t>
            </w:r>
            <w:r>
              <w:rPr>
                <w:rFonts w:hint="eastAsia" w:ascii="宋体" w:hAnsi="宋体" w:cs="宋体"/>
                <w:szCs w:val="21"/>
              </w:rPr>
              <w:t>（qì）</w:t>
            </w:r>
          </w:p>
        </w:tc>
        <w:tc>
          <w:tcPr>
            <w:tcW w:w="1990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</w:rPr>
              <w:t>鞠躬尽</w:t>
            </w:r>
            <w:r>
              <w:rPr>
                <w:rFonts w:hint="eastAsia" w:ascii="宋体" w:hAnsi="宋体" w:cs="宋体"/>
                <w:szCs w:val="21"/>
                <w:em w:val="dot"/>
              </w:rPr>
              <w:t>瘁</w:t>
            </w:r>
            <w:r>
              <w:rPr>
                <w:rFonts w:hint="eastAsia" w:ascii="宋体" w:hAnsi="宋体" w:cs="宋体"/>
              </w:rPr>
              <w:t>（cuì）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D.</w:t>
            </w:r>
            <w:r>
              <w:rPr>
                <w:rFonts w:hint="eastAsia" w:ascii="宋体" w:hAnsi="宋体" w:cs="宋体"/>
                <w:szCs w:val="21"/>
                <w:em w:val="dot"/>
              </w:rPr>
              <w:t>撵</w:t>
            </w:r>
            <w:r>
              <w:rPr>
                <w:rFonts w:hint="eastAsia" w:ascii="宋体" w:hAnsi="宋体" w:cs="宋体"/>
              </w:rPr>
              <w:t>走（niǎn）</w:t>
            </w:r>
          </w:p>
        </w:tc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em w:val="dot"/>
              </w:rPr>
              <w:t>盛</w:t>
            </w:r>
            <w:r>
              <w:rPr>
                <w:rFonts w:hint="eastAsia" w:ascii="宋体" w:hAnsi="宋体" w:cs="宋体"/>
              </w:rPr>
              <w:t>饭（chénɡ）</w:t>
            </w:r>
          </w:p>
        </w:tc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em w:val="dot"/>
              </w:rPr>
              <w:t>菌</w:t>
            </w:r>
            <w:r>
              <w:rPr>
                <w:rFonts w:hint="eastAsia" w:ascii="宋体" w:hAnsi="宋体" w:cs="宋体"/>
                <w:szCs w:val="21"/>
              </w:rPr>
              <w:t>子（jūn）</w:t>
            </w:r>
          </w:p>
        </w:tc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悲天</w:t>
            </w:r>
            <w:r>
              <w:rPr>
                <w:rFonts w:hint="eastAsia" w:ascii="宋体" w:hAnsi="宋体" w:cs="宋体"/>
                <w:szCs w:val="21"/>
                <w:em w:val="dot"/>
              </w:rPr>
              <w:t>悯</w:t>
            </w:r>
            <w:r>
              <w:rPr>
                <w:rFonts w:hint="eastAsia" w:ascii="宋体" w:hAnsi="宋体" w:cs="宋体"/>
                <w:szCs w:val="21"/>
              </w:rPr>
              <w:t>人(mǐn）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下列词语中书写无误的一项是（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）</w:t>
      </w:r>
    </w:p>
    <w:tbl>
      <w:tblPr>
        <w:tblStyle w:val="12"/>
        <w:tblW w:w="796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0"/>
        <w:gridCol w:w="1990"/>
        <w:gridCol w:w="1990"/>
        <w:gridCol w:w="19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color w:val="auto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A.契约</w:t>
            </w:r>
          </w:p>
        </w:tc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恳切</w:t>
            </w:r>
          </w:p>
        </w:tc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妥帖</w:t>
            </w:r>
          </w:p>
        </w:tc>
        <w:tc>
          <w:tcPr>
            <w:tcW w:w="1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color w:val="auto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以身做则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color w:val="auto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B.譬如</w:t>
            </w:r>
          </w:p>
        </w:tc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商酌</w:t>
            </w:r>
          </w:p>
        </w:tc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生疏</w:t>
            </w:r>
          </w:p>
        </w:tc>
        <w:tc>
          <w:tcPr>
            <w:tcW w:w="1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诲人不卷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color w:val="auto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C.修润</w:t>
            </w:r>
          </w:p>
        </w:tc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color w:val="auto"/>
              </w:rPr>
            </w:pPr>
            <w:r>
              <w:rPr>
                <w:rFonts w:hint="eastAsia" w:ascii="宋体" w:hAnsi="宋体" w:cs="宋体"/>
                <w:color w:val="auto"/>
              </w:rPr>
              <w:t>晶萤</w:t>
            </w:r>
          </w:p>
        </w:tc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驿路</w:t>
            </w:r>
          </w:p>
        </w:tc>
        <w:tc>
          <w:tcPr>
            <w:tcW w:w="1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如释重负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color w:val="auto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D.循环</w:t>
            </w:r>
          </w:p>
        </w:tc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简陋</w:t>
            </w:r>
          </w:p>
        </w:tc>
        <w:tc>
          <w:tcPr>
            <w:tcW w:w="19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监督</w:t>
            </w:r>
          </w:p>
        </w:tc>
        <w:tc>
          <w:tcPr>
            <w:tcW w:w="199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left"/>
              <w:textAlignment w:val="auto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不耻下问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下列加点词语运用有误的一项是（  </w:t>
      </w:r>
      <w:r>
        <w:rPr>
          <w:rFonts w:hint="eastAsia" w:ascii="宋体" w:hAnsi="宋体" w:cs="宋体"/>
          <w:color w:val="FF0000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  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既然双方损失不大，假如各退一步，岂不</w:t>
      </w:r>
      <w:r>
        <w:rPr>
          <w:rFonts w:hint="eastAsia" w:ascii="宋体" w:hAnsi="宋体" w:cs="宋体"/>
          <w:szCs w:val="21"/>
          <w:em w:val="dot"/>
        </w:rPr>
        <w:t>海阔天空</w:t>
      </w:r>
      <w:r>
        <w:rPr>
          <w:rFonts w:hint="eastAsia" w:ascii="宋体" w:hAnsi="宋体" w:cs="宋体"/>
          <w:szCs w:val="21"/>
        </w:rPr>
        <w:t>？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这件案子</w:t>
      </w:r>
      <w:r>
        <w:rPr>
          <w:rFonts w:hint="eastAsia" w:ascii="宋体" w:hAnsi="宋体" w:cs="宋体"/>
          <w:szCs w:val="21"/>
          <w:em w:val="dot"/>
        </w:rPr>
        <w:t>扑朔迷离</w:t>
      </w:r>
      <w:r>
        <w:rPr>
          <w:rFonts w:hint="eastAsia" w:ascii="宋体" w:hAnsi="宋体" w:cs="宋体"/>
          <w:szCs w:val="21"/>
        </w:rPr>
        <w:t>，让警方无从下手。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20公里拉练活动终于结束，同学们</w:t>
      </w:r>
      <w:r>
        <w:rPr>
          <w:rFonts w:hint="eastAsia" w:ascii="宋体" w:hAnsi="宋体" w:cs="宋体"/>
          <w:szCs w:val="21"/>
          <w:em w:val="dot"/>
        </w:rPr>
        <w:t>如释重负</w:t>
      </w:r>
      <w:r>
        <w:rPr>
          <w:rFonts w:hint="eastAsia" w:ascii="宋体" w:hAnsi="宋体" w:cs="宋体"/>
          <w:szCs w:val="21"/>
        </w:rPr>
        <w:t>地放下书包，坐在椅子上休息。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谈起电脑、互联网，这个孩子竟然说得</w:t>
      </w:r>
      <w:r>
        <w:rPr>
          <w:rFonts w:hint="eastAsia" w:ascii="宋体" w:hAnsi="宋体" w:cs="宋体"/>
          <w:szCs w:val="21"/>
          <w:em w:val="dot"/>
        </w:rPr>
        <w:t>头头是道</w:t>
      </w:r>
      <w:r>
        <w:rPr>
          <w:rFonts w:hint="eastAsia" w:ascii="宋体" w:hAnsi="宋体" w:cs="宋体"/>
          <w:szCs w:val="21"/>
        </w:rPr>
        <w:t>，使在场的专家也惊叹不已。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宋体" w:hAnsi="宋体" w:cs="宋体"/>
          <w:szCs w:val="21"/>
        </w:rPr>
        <w:t xml:space="preserve">依次填入下列各句横线处的成语，最恰当的一组是（ </w:t>
      </w:r>
      <w:r>
        <w:rPr>
          <w:rFonts w:hint="eastAsia" w:ascii="宋体" w:hAnsi="宋体" w:cs="宋体"/>
          <w:color w:val="FF0000"/>
          <w:szCs w:val="21"/>
        </w:rPr>
        <w:t xml:space="preserve"> </w:t>
      </w:r>
      <w:r>
        <w:rPr>
          <w:rFonts w:hint="eastAsia" w:ascii="宋体" w:hAnsi="宋体" w:cs="宋体"/>
          <w:color w:val="FF0000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  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①“永远的丰碑”记录着革命先烈凭着</w:t>
      </w:r>
      <w:r>
        <w:rPr>
          <w:rFonts w:hint="eastAsia" w:ascii="楷体" w:hAnsi="楷体" w:eastAsia="楷体" w:cs="楷体"/>
          <w:szCs w:val="21"/>
          <w:u w:val="single"/>
        </w:rPr>
        <w:t xml:space="preserve">    </w:t>
      </w:r>
      <w:r>
        <w:rPr>
          <w:rFonts w:hint="eastAsia" w:ascii="楷体" w:hAnsi="楷体" w:eastAsia="楷体" w:cs="楷体"/>
          <w:szCs w:val="21"/>
        </w:rPr>
        <w:t>的信念，坚持斗争不动摇的光辉事迹。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②坚持一个中国原则，实现祖国和平统一，完全</w:t>
      </w:r>
      <w:r>
        <w:rPr>
          <w:rFonts w:hint="eastAsia" w:ascii="楷体" w:hAnsi="楷体" w:eastAsia="楷体" w:cs="楷体"/>
          <w:szCs w:val="21"/>
          <w:u w:val="single"/>
        </w:rPr>
        <w:t xml:space="preserve">    </w:t>
      </w:r>
      <w:r>
        <w:rPr>
          <w:rFonts w:hint="eastAsia" w:ascii="楷体" w:hAnsi="楷体" w:eastAsia="楷体" w:cs="楷体"/>
          <w:szCs w:val="21"/>
        </w:rPr>
        <w:t>海峡两岸同胞的根本利益。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③今年在东京举行的奥运会赛上，我国运动健儿</w:t>
      </w:r>
      <w:r>
        <w:rPr>
          <w:rFonts w:hint="eastAsia" w:ascii="楷体" w:hAnsi="楷体" w:eastAsia="楷体" w:cs="楷体"/>
          <w:szCs w:val="21"/>
          <w:u w:val="single"/>
        </w:rPr>
        <w:t xml:space="preserve">    </w:t>
      </w:r>
      <w:r>
        <w:rPr>
          <w:rFonts w:hint="eastAsia" w:ascii="楷体" w:hAnsi="楷体" w:eastAsia="楷体" w:cs="楷体"/>
          <w:szCs w:val="21"/>
        </w:rPr>
        <w:t>，一举拿下38枚金牌。</w:t>
      </w:r>
    </w:p>
    <w:tbl>
      <w:tblPr>
        <w:tblStyle w:val="12"/>
        <w:tblW w:w="756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33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210" w:firstLineChars="100"/>
              <w:jc w:val="left"/>
              <w:textAlignment w:val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Cs w:val="21"/>
              </w:rPr>
              <w:t>A.坚定   迎合   不可一世</w:t>
            </w:r>
          </w:p>
        </w:tc>
        <w:tc>
          <w:tcPr>
            <w:tcW w:w="330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210" w:firstLineChars="100"/>
              <w:jc w:val="left"/>
              <w:textAlignment w:val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Cs w:val="21"/>
              </w:rPr>
              <w:t>B.顽强   符合   不可一世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210" w:firstLineChars="100"/>
              <w:jc w:val="left"/>
              <w:textAlignment w:val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Cs w:val="21"/>
              </w:rPr>
              <w:t>C.坚定   符合   所向无敌</w:t>
            </w:r>
          </w:p>
        </w:tc>
        <w:tc>
          <w:tcPr>
            <w:tcW w:w="330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210" w:firstLineChars="100"/>
              <w:jc w:val="left"/>
              <w:textAlignment w:val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Cs w:val="21"/>
              </w:rPr>
              <w:t>D.顽强   迎合   所向无敌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依次填入下面一段文字横线处的语句，衔接最恰当的一项是（  </w:t>
      </w:r>
      <w:r>
        <w:rPr>
          <w:rFonts w:hint="eastAsia" w:ascii="宋体" w:hAnsi="宋体" w:cs="宋体"/>
          <w:color w:val="FF0000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  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有一句话说得真好：“一个人走，走得快；但是一群人走，走得远。”________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①人生的旅途上少不了朋友，有了朋友就可以一起分享快乐、分担痛苦。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②的确，没有人弱到不能帮助别人，也没有人强到不需要别人的帮助。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③因为分享的快乐是加倍的快乐，而分担的痛苦却是一半的痛苦。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199" w:firstLineChars="95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 ①③②    B. ①②③    C. ②①③    D. ③②①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下列各句中，没有语病的一句是（ </w:t>
      </w:r>
      <w:r>
        <w:rPr>
          <w:rFonts w:hint="eastAsia" w:ascii="宋体" w:hAnsi="宋体" w:cs="宋体"/>
          <w:color w:val="FF0000"/>
          <w:szCs w:val="21"/>
        </w:rPr>
        <w:t xml:space="preserve"> </w:t>
      </w:r>
      <w:r>
        <w:rPr>
          <w:rFonts w:hint="eastAsia" w:ascii="宋体" w:hAnsi="宋体" w:cs="宋体"/>
          <w:color w:val="FF0000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  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通过这次野外学习，使我对自然科学的兴趣更大了。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有专家指出，运动过少是导致部分青少年肥胖的主要原因。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昨天下午，我等了他整整一小时左右。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《叶圣陶先生二三事》的作者张中行的籍贯是河北香河河北屯（今属天津）人。 </w:t>
      </w:r>
    </w:p>
    <w:p>
      <w:pPr>
        <w:pStyle w:val="20"/>
        <w:keepNext w:val="0"/>
        <w:keepLines w:val="0"/>
        <w:pageBreakBefore w:val="0"/>
        <w:widowControl w:val="0"/>
        <w:numPr>
          <w:ilvl w:val="0"/>
          <w:numId w:val="5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Chars="0"/>
        <w:jc w:val="left"/>
        <w:textAlignment w:val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文化积累</w:t>
      </w:r>
      <w:r>
        <w:rPr>
          <w:rFonts w:hint="eastAsia" w:ascii="宋体" w:hAnsi="宋体" w:cs="宋体"/>
          <w:szCs w:val="21"/>
        </w:rPr>
        <w:t>（6分，每空1分）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诗文名句默写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color w:val="C00000"/>
          <w:szCs w:val="21"/>
        </w:rPr>
      </w:pPr>
      <w:r>
        <w:rPr>
          <w:rFonts w:hint="eastAsia" w:ascii="楷体" w:hAnsi="楷体" w:eastAsia="楷体" w:cs="楷体"/>
          <w:szCs w:val="21"/>
        </w:rPr>
        <w:t>__________________</w:t>
      </w:r>
      <w:r>
        <w:rPr>
          <w:rFonts w:hint="eastAsia" w:ascii="宋体" w:hAnsi="宋体" w:cs="宋体"/>
          <w:color w:val="C00000"/>
          <w:szCs w:val="21"/>
        </w:rPr>
        <w:t>，</w:t>
      </w:r>
      <w:r>
        <w:rPr>
          <w:rFonts w:hint="eastAsia" w:ascii="宋体" w:hAnsi="宋体" w:cs="宋体"/>
          <w:szCs w:val="21"/>
        </w:rPr>
        <w:t>夜泊秦淮近酒家。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color w:val="C00000"/>
          <w:szCs w:val="21"/>
        </w:rPr>
      </w:pPr>
      <w:r>
        <w:rPr>
          <w:rFonts w:hint="eastAsia" w:ascii="楷体" w:hAnsi="楷体" w:eastAsia="楷体" w:cs="楷体"/>
          <w:szCs w:val="21"/>
        </w:rPr>
        <w:t>___________________</w:t>
      </w:r>
      <w:r>
        <w:rPr>
          <w:rFonts w:hint="eastAsia" w:ascii="宋体" w:hAnsi="宋体" w:cs="宋体"/>
          <w:color w:val="C00000"/>
          <w:szCs w:val="21"/>
        </w:rPr>
        <w:t>，</w:t>
      </w:r>
      <w:r>
        <w:rPr>
          <w:rFonts w:hint="eastAsia" w:ascii="宋体" w:hAnsi="宋体" w:cs="楷体"/>
          <w:szCs w:val="21"/>
        </w:rPr>
        <w:t>双袖龙钟泪不干</w:t>
      </w:r>
      <w:r>
        <w:rPr>
          <w:rFonts w:hint="eastAsia" w:ascii="宋体" w:hAnsi="宋体" w:cs="宋体"/>
          <w:color w:val="C00000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color w:val="C00000"/>
          <w:szCs w:val="21"/>
        </w:rPr>
      </w:pPr>
      <w:r>
        <w:rPr>
          <w:rFonts w:hint="eastAsia" w:ascii="宋体" w:hAnsi="宋体" w:cs="宋体"/>
          <w:szCs w:val="21"/>
        </w:rPr>
        <w:t>黄梅时节家家雨，</w:t>
      </w:r>
      <w:bookmarkStart w:id="0" w:name="_Hlk90639841"/>
      <w:r>
        <w:rPr>
          <w:rFonts w:hint="eastAsia" w:ascii="楷体" w:hAnsi="楷体" w:eastAsia="楷体" w:cs="楷体"/>
          <w:szCs w:val="21"/>
        </w:rPr>
        <w:t>_____________</w:t>
      </w:r>
      <w:r>
        <w:rPr>
          <w:rFonts w:hint="eastAsia" w:ascii="楷体" w:hAnsi="楷体" w:eastAsia="楷体" w:cs="楷体"/>
          <w:color w:val="C00000"/>
          <w:szCs w:val="21"/>
        </w:rPr>
        <w:t>。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color w:val="C00000"/>
          <w:szCs w:val="21"/>
        </w:rPr>
      </w:pPr>
      <w:r>
        <w:rPr>
          <w:rFonts w:hint="eastAsia" w:ascii="宋体" w:hAnsi="宋体" w:cs="宋体"/>
          <w:szCs w:val="21"/>
        </w:rPr>
        <w:t>商女不知亡国恨，</w:t>
      </w:r>
      <w:r>
        <w:rPr>
          <w:rFonts w:hint="eastAsia" w:ascii="楷体" w:hAnsi="楷体" w:eastAsia="楷体" w:cs="楷体"/>
          <w:szCs w:val="21"/>
        </w:rPr>
        <w:t>_____________</w:t>
      </w:r>
      <w:r>
        <w:rPr>
          <w:rFonts w:hint="eastAsia" w:ascii="楷体" w:hAnsi="楷体" w:eastAsia="楷体" w:cs="楷体"/>
          <w:color w:val="C00000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220"/>
          <w:tab w:val="clear" w:pos="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color w:val="C00000"/>
          <w:szCs w:val="21"/>
        </w:rPr>
      </w:pPr>
      <w:r>
        <w:rPr>
          <w:rFonts w:hint="eastAsia" w:ascii="宋体" w:hAnsi="宋体" w:cs="宋体"/>
          <w:szCs w:val="21"/>
        </w:rPr>
        <w:t>《爱莲说》中借莲的形象写君子令人敬重而不敢欺侮的句子是：</w:t>
      </w:r>
      <w:r>
        <w:rPr>
          <w:rFonts w:hint="eastAsia" w:ascii="楷体" w:hAnsi="楷体" w:eastAsia="楷体" w:cs="楷体"/>
          <w:szCs w:val="21"/>
        </w:rPr>
        <w:t>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220"/>
          <w:tab w:val="clear" w:pos="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color w:val="C00000"/>
          <w:szCs w:val="21"/>
        </w:rPr>
      </w:pPr>
      <w:r>
        <w:rPr>
          <w:rFonts w:hint="eastAsia" w:ascii="宋体" w:hAnsi="宋体" w:cs="宋体"/>
          <w:szCs w:val="21"/>
        </w:rPr>
        <w:t>周敦颐《爱莲说》中赞美君子不与世俗同流合污，又不清高自诩的句子是：</w:t>
      </w:r>
      <w:r>
        <w:rPr>
          <w:rFonts w:hint="eastAsia" w:ascii="楷体" w:hAnsi="楷体" w:eastAsia="楷体" w:cs="楷体"/>
          <w:szCs w:val="21"/>
        </w:rPr>
        <w:t>_____________</w:t>
      </w:r>
      <w:r>
        <w:rPr>
          <w:rFonts w:hint="eastAsia" w:ascii="楷体" w:hAnsi="楷体" w:eastAsia="楷体" w:cs="楷体"/>
          <w:color w:val="C00000"/>
          <w:szCs w:val="21"/>
        </w:rPr>
        <w:t>，</w:t>
      </w:r>
      <w:r>
        <w:rPr>
          <w:rFonts w:hint="eastAsia" w:ascii="楷体" w:hAnsi="楷体" w:eastAsia="楷体" w:cs="楷体"/>
          <w:szCs w:val="21"/>
        </w:rPr>
        <w:t>_____________</w:t>
      </w:r>
      <w:r>
        <w:rPr>
          <w:rFonts w:hint="eastAsia" w:ascii="宋体" w:hAnsi="宋体" w:cs="宋体"/>
          <w:color w:val="C00000"/>
          <w:szCs w:val="21"/>
        </w:rPr>
        <w:t>。</w:t>
      </w:r>
    </w:p>
    <w:p>
      <w:pPr>
        <w:pStyle w:val="20"/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0"/>
          <w:tab w:val="left" w:pos="2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Chars="0"/>
        <w:jc w:val="left"/>
        <w:textAlignment w:val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文章阅读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1" w:firstLineChars="100"/>
        <w:jc w:val="left"/>
        <w:textAlignment w:val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（一）名著阅读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.</w:t>
      </w:r>
      <w:r>
        <w:rPr>
          <w:rFonts w:hint="eastAsia" w:ascii="宋体" w:hAnsi="宋体" w:cs="宋体"/>
          <w:szCs w:val="21"/>
        </w:rPr>
        <w:t>法国著名的科幻和探险小说家儒勒.凡尔纳创作的科幻小说</w:t>
      </w:r>
      <w:r>
        <w:rPr>
          <w:rFonts w:hint="eastAsia" w:ascii="楷体" w:hAnsi="楷体" w:eastAsia="楷体" w:cs="宋体"/>
          <w:color w:val="C00000"/>
          <w:szCs w:val="21"/>
          <w:u w:val="single"/>
        </w:rPr>
        <w:t>《</w:t>
      </w:r>
      <w:r>
        <w:rPr>
          <w:rFonts w:hint="eastAsia" w:ascii="楷体" w:hAnsi="楷体" w:eastAsia="楷体" w:cs="楷体"/>
          <w:szCs w:val="21"/>
        </w:rPr>
        <w:t>_____________</w:t>
      </w:r>
      <w:r>
        <w:rPr>
          <w:rFonts w:hint="eastAsia" w:ascii="楷体" w:hAnsi="楷体" w:eastAsia="楷体" w:cs="宋体"/>
          <w:color w:val="C00000"/>
          <w:szCs w:val="21"/>
          <w:u w:val="single"/>
        </w:rPr>
        <w:t>》</w:t>
      </w:r>
      <w:r>
        <w:rPr>
          <w:rFonts w:hint="eastAsia" w:ascii="宋体" w:hAnsi="宋体" w:cs="宋体"/>
          <w:szCs w:val="21"/>
        </w:rPr>
        <w:t>（作品名），讲述了一位叫尼摩的船长驾驶自己设计制造的潜水艇</w:t>
      </w:r>
      <w:r>
        <w:rPr>
          <w:rFonts w:hint="eastAsia" w:ascii="楷体" w:hAnsi="楷体" w:eastAsia="楷体" w:cs="宋体"/>
          <w:color w:val="C00000"/>
          <w:szCs w:val="21"/>
          <w:u w:val="single"/>
        </w:rPr>
        <w:t>“</w:t>
      </w:r>
      <w:r>
        <w:rPr>
          <w:rFonts w:hint="eastAsia" w:ascii="楷体" w:hAnsi="楷体" w:eastAsia="楷体" w:cs="楷体"/>
          <w:szCs w:val="21"/>
        </w:rPr>
        <w:t>_____________</w:t>
      </w:r>
      <w:r>
        <w:rPr>
          <w:rFonts w:hint="eastAsia" w:ascii="楷体" w:hAnsi="楷体" w:eastAsia="楷体" w:cs="宋体"/>
          <w:color w:val="C00000"/>
          <w:szCs w:val="21"/>
          <w:u w:val="single"/>
        </w:rPr>
        <w:t>”</w:t>
      </w:r>
      <w:r>
        <w:rPr>
          <w:rFonts w:hint="eastAsia" w:ascii="宋体" w:hAnsi="宋体" w:cs="宋体"/>
          <w:szCs w:val="21"/>
        </w:rPr>
        <w:t>（船名）在海底探险的神奇故事。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.</w:t>
      </w:r>
      <w:r>
        <w:rPr>
          <w:rFonts w:hint="eastAsia" w:ascii="宋体" w:hAnsi="宋体" w:cs="宋体"/>
          <w:szCs w:val="21"/>
        </w:rPr>
        <w:t>你认为尼摩船长是一个怎样的人？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hint="eastAsia" w:ascii="宋体" w:hAnsi="宋体" w:cs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</w:t>
      </w:r>
      <w:r>
        <w:rPr>
          <w:rFonts w:ascii="宋体" w:hAnsi="宋体" w:cs="宋体"/>
          <w:szCs w:val="21"/>
        </w:rPr>
        <w:t>.</w:t>
      </w:r>
      <w:r>
        <w:rPr>
          <w:rFonts w:hint="eastAsia" w:ascii="宋体" w:hAnsi="宋体" w:cs="宋体"/>
          <w:szCs w:val="21"/>
        </w:rPr>
        <w:t>读完这部小说你有什么启示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1" w:firstLineChars="100"/>
        <w:textAlignment w:val="auto"/>
        <w:rPr>
          <w:rFonts w:hint="eastAsia" w:ascii="宋体" w:hAnsi="宋体"/>
          <w:b/>
          <w:bCs/>
          <w:szCs w:val="21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1" w:firstLineChars="100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b/>
          <w:bCs/>
          <w:szCs w:val="21"/>
        </w:rPr>
        <w:t>（二）记叙文阅读</w:t>
      </w:r>
      <w:r>
        <w:rPr>
          <w:rFonts w:hint="eastAsia" w:ascii="宋体" w:hAnsi="宋体"/>
          <w:szCs w:val="21"/>
        </w:rPr>
        <w:t>（共1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分，每小题3分）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父亲是只狮子王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父亲是个故事大王，我最喜欢他说狮子王的故事。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至于狮子王是怎样走过童年，怎样经历险阻，怎样战胜对手，怎样称霸草原，这些都成为我童年梦境里最美的情节。在我的梦里经常有一只大狮子带领着小狮子奔跑，就像父亲所说的那样，他是狮子王，我就是小狮子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八岁的时候，迫于生计，父亲要去城里打工。当时这个城市还是我听说过最远的地方——哈尔滨。父亲走后，</w:t>
      </w:r>
      <w:r>
        <w:rPr>
          <w:rFonts w:hint="eastAsia" w:ascii="楷体" w:hAnsi="楷体" w:eastAsia="楷体" w:cs="楷体"/>
          <w:szCs w:val="21"/>
          <w:u w:val="single"/>
        </w:rPr>
        <w:t>我就像找不到方向的小船在无边无际的海面上孤独地漂泊，我第一次尝到父亲不在身边的滋味。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我吵闹着母亲给我讲故事，听着听着居然能够哭出来。母亲问我为什么哭，我很委屈地告诉她，她讲得没有父亲的好。</w:t>
      </w:r>
      <w:r>
        <w:rPr>
          <w:rFonts w:hint="eastAsia" w:ascii="楷体" w:hAnsi="楷体" w:eastAsia="楷体" w:cs="楷体"/>
          <w:szCs w:val="21"/>
          <w:u w:val="single"/>
        </w:rPr>
        <w:t>在父亲的嘴里，老狮子王打败鬣狗的惊险令我尖叫，老狮子王跋涉千里寻找希望让我感动，老狮子王的死去让我失望，而小狮子的成长又令我憧憬，这些，娓娓动听</w:t>
      </w:r>
      <w:r>
        <w:rPr>
          <w:rFonts w:hint="eastAsia" w:ascii="楷体" w:hAnsi="楷体" w:eastAsia="楷体" w:cs="楷体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也许是母亲把这件事告诉了父亲，后来父亲给我写了一封信，是从哈尔滨那种地方寄来的。我拿着信封，向村子里所有的小伙伴炫耀，认为那里面装的是世界上最好的东西，他们都没有。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当拆开信封的时候，未免有些大失所望，上面就写着几笔歪歪扭扭的字，也没有落款：“孩子，记住你是一只小狮子，狮子王小时候也是没有爸爸的，他是自己学会奔跑和搏斗的，你也是一样。”由于父亲的“欺骗”，我再也不相信这个世界有什么狮子王。以前没有，将来也不会有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高考前一天，我所在的乡镇中学集体包车到县城考试。父亲说好了回来送我，我在校车旁等他。还有五分钟就要开车了，我踮起脚尖四处寻找着父亲，由于天气很热，豆粒大的汗珠从额头上滚落下来。他大概不会来了，我这样揣测着。不一会儿，我听见校车启动的响声，我连忙拖着沉重的行李箱挤了进去，抢了一个靠窗户的位子坐了下来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“小北，小北。”我听见有人在叫我的名字，那声音很着急，是父亲。我把头探出窗外，看见了正在快速奔跑着的父亲。他跑得很快，大风掀翻了他的草帽，他依旧不停地跑，同时嘴里还在叫喊：“小北，小北。”他每叫一下，我的心就颤抖一下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“爸，回去吧。”他也许没有听见我的话，反而越跑越快。司机也发觉有情况便关了油门，父亲逐渐靠近并追上了车子。但是父亲很矮，而车窗却很高，我看不见父亲的脸，却看见一双粗糙的手从下面伸上来，两根手指中间夹着一张红色的钞票。而父亲的一根手指上还包着一层纱布，应该是镰刀割的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“爸——”我激动地叫了出来，但是校车却不给我们任何说话的机会。我努力地把头伸到窗外，看见父亲站在那里离我越来越远，然后他又不停地往回跑。大风把他的衣服吹得鼓鼓的，只给我留下一个奔跑的背影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父亲给我的一百块钱里包着一张纸，上面只有简短的一句话：“你是一只小狮子，早晚会成为一只狮子王。”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我闭上眼，看见一只奔跑的狮子王，那是父亲。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/>
        </w:rPr>
        <w:t>阅读第②段联系上下文，说说为什么狮子王的故事是我的童年梦境最美的情节？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210" w:firstLineChars="100"/>
        <w:textAlignment w:val="auto"/>
        <w:rPr>
          <w:rFonts w:hint="eastAsia" w:ascii="楷体" w:hAnsi="楷体" w:eastAsia="楷体" w:cs="楷体"/>
          <w:color w:val="FF0000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210" w:firstLineChars="100"/>
        <w:textAlignment w:val="auto"/>
        <w:rPr>
          <w:rFonts w:hint="eastAsia" w:ascii="楷体" w:hAnsi="楷体" w:eastAsia="楷体" w:cs="楷体"/>
          <w:color w:val="FF000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/>
        </w:rPr>
        <w:t>从修辞手法的角度赏析第③段划线句子</w:t>
      </w:r>
      <w:r>
        <w:rPr>
          <w:rFonts w:hint="eastAsia"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201" w:firstLineChars="96"/>
        <w:textAlignment w:val="auto"/>
        <w:rPr>
          <w:rFonts w:hint="eastAsia" w:ascii="楷体" w:hAnsi="楷体" w:eastAsia="楷体" w:cs="楷体"/>
          <w:szCs w:val="21"/>
          <w:u w:val="single"/>
        </w:rPr>
      </w:pPr>
      <w:r>
        <w:rPr>
          <w:rFonts w:hint="eastAsia" w:ascii="楷体" w:hAnsi="楷体" w:eastAsia="楷体" w:cs="楷体"/>
          <w:szCs w:val="21"/>
          <w:u w:val="single"/>
        </w:rPr>
        <w:t>我就像找不到方向的小船在无边无际的海面上孤独地漂泊，我第一次尝到父亲不在身边的滋味。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201" w:firstLineChars="96"/>
        <w:textAlignment w:val="auto"/>
        <w:rPr>
          <w:rFonts w:hint="eastAsia" w:ascii="楷体" w:hAnsi="楷体" w:eastAsia="楷体" w:cs="楷体"/>
          <w:szCs w:val="21"/>
          <w:u w:val="singl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/>
        </w:rPr>
        <w:t>如何理解第⑥段“以前没有，将来也不会有”狮子王这句话？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210" w:firstLineChars="100"/>
        <w:textAlignment w:val="auto"/>
        <w:rPr>
          <w:rFonts w:hint="eastAsia" w:ascii="楷体" w:hAnsi="楷体" w:eastAsia="楷体" w:cs="楷体"/>
          <w:color w:val="FF000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</w:pPr>
      <w:r>
        <w:rPr>
          <w:rFonts w:hint="eastAsia"/>
        </w:rPr>
        <w:t>简要概括父亲的形象。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210" w:firstLineChars="100"/>
        <w:textAlignment w:val="auto"/>
        <w:rPr>
          <w:rFonts w:hint="eastAsia" w:ascii="楷体" w:hAnsi="楷体" w:eastAsia="楷体" w:cs="楷体"/>
          <w:color w:val="FF0000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210" w:firstLineChars="100"/>
        <w:textAlignment w:val="auto"/>
        <w:rPr>
          <w:rFonts w:hint="eastAsia" w:ascii="楷体" w:hAnsi="楷体" w:eastAsia="楷体" w:cs="楷体"/>
          <w:color w:val="FF0000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hAnsi="宋体" w:cs="宋体"/>
          <w:b/>
          <w:bCs/>
          <w:szCs w:val="21"/>
          <w:lang w:val="zh-CN"/>
        </w:rPr>
      </w:pPr>
      <w:r>
        <w:rPr>
          <w:rFonts w:hint="eastAsia" w:ascii="宋体" w:hAnsi="宋体" w:cs="宋体"/>
          <w:b/>
          <w:bCs/>
          <w:szCs w:val="21"/>
          <w:highlight w:val="lightGray"/>
          <w:lang w:val="zh-CN"/>
        </w:rPr>
        <w:t>（三）</w:t>
      </w:r>
      <w:r>
        <w:rPr>
          <w:rFonts w:hint="eastAsia" w:ascii="宋体" w:hAnsi="宋体"/>
          <w:b/>
          <w:bCs/>
          <w:szCs w:val="21"/>
        </w:rPr>
        <w:t>小小说阅读</w:t>
      </w:r>
      <w:r>
        <w:rPr>
          <w:rFonts w:hint="eastAsia" w:ascii="宋体" w:hAnsi="宋体"/>
          <w:szCs w:val="21"/>
        </w:rPr>
        <w:t>（共15分，每小题3分）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宋体" w:hAnsi="宋体" w:cs="宋体"/>
          <w:b/>
          <w:bCs/>
          <w:szCs w:val="21"/>
          <w:lang w:val="zh-CN"/>
        </w:rPr>
      </w:pPr>
      <w:r>
        <w:rPr>
          <w:rFonts w:hint="eastAsia" w:ascii="宋体" w:hAnsi="宋体" w:cs="宋体"/>
          <w:b/>
          <w:bCs/>
          <w:szCs w:val="21"/>
          <w:lang w:val="zh-CN"/>
        </w:rPr>
        <w:t>病人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ascii="楷体" w:hAnsi="楷体" w:eastAsia="楷体" w:cs="楷体"/>
          <w:szCs w:val="21"/>
          <w:lang w:val="zh-CN"/>
        </w:rPr>
      </w:pPr>
      <w:r>
        <w:rPr>
          <w:rFonts w:hint="eastAsia" w:ascii="楷体" w:hAnsi="楷体" w:eastAsia="楷体" w:cs="楷体"/>
          <w:szCs w:val="21"/>
          <w:lang w:val="zh-CN"/>
        </w:rPr>
        <w:t>①每天下午，她都要准时来到医院大门口左侧台阶上，铺下一张报纸，静静地坐在那儿看书。那是一本很厚的书。她的面前是一个花坛，</w:t>
      </w:r>
      <w:r>
        <w:rPr>
          <w:rFonts w:hint="eastAsia" w:ascii="楷体" w:hAnsi="楷体" w:eastAsia="楷体" w:cs="楷体"/>
          <w:szCs w:val="21"/>
          <w:u w:val="single"/>
          <w:lang w:val="zh-CN"/>
        </w:rPr>
        <w:t>红色的郁金香正在灿烂地开放</w:t>
      </w:r>
      <w:r>
        <w:rPr>
          <w:rFonts w:hint="eastAsia" w:ascii="楷体" w:hAnsi="楷体" w:eastAsia="楷体" w:cs="楷体"/>
          <w:szCs w:val="21"/>
          <w:lang w:val="zh-CN"/>
        </w:rPr>
        <w:t>。在她若有所思的时候，能看到她的那双大眼睛，平静而清澈。虽然病号服并不合身，但并不能掩盖住她的典雅的气质。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ascii="楷体" w:hAnsi="楷体" w:eastAsia="楷体" w:cs="楷体"/>
          <w:szCs w:val="21"/>
          <w:lang w:val="zh-CN"/>
        </w:rPr>
      </w:pPr>
      <w:r>
        <w:rPr>
          <w:rFonts w:hint="eastAsia" w:ascii="楷体" w:hAnsi="楷体" w:eastAsia="楷体" w:cs="楷体"/>
          <w:szCs w:val="21"/>
          <w:lang w:val="zh-CN"/>
        </w:rPr>
        <w:t>②她很友善，每当有人找她问事的时候，她表现得非常耐心。我想，她可能是位教师或幼儿园阿姨。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ascii="楷体" w:hAnsi="楷体" w:eastAsia="楷体" w:cs="楷体"/>
          <w:szCs w:val="21"/>
          <w:lang w:val="zh-CN"/>
        </w:rPr>
      </w:pPr>
      <w:r>
        <w:rPr>
          <w:rFonts w:hint="eastAsia" w:ascii="楷体" w:hAnsi="楷体" w:eastAsia="楷体" w:cs="楷体"/>
          <w:szCs w:val="21"/>
          <w:lang w:val="zh-CN"/>
        </w:rPr>
        <w:t>③起风了，她轻轻地合上书，又整整齐齐把那张报纸叠好，转身走进了大楼。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ascii="楷体" w:hAnsi="楷体" w:eastAsia="楷体" w:cs="楷体"/>
          <w:szCs w:val="21"/>
          <w:lang w:val="zh-CN"/>
        </w:rPr>
      </w:pPr>
      <w:r>
        <w:rPr>
          <w:rFonts w:hint="eastAsia" w:ascii="楷体" w:hAnsi="楷体" w:eastAsia="楷体" w:cs="楷体"/>
          <w:szCs w:val="21"/>
          <w:lang w:val="zh-CN"/>
        </w:rPr>
        <w:t>④楼里的人渐渐多了起来，有上班的也有下班的，正好又是探视的日子，电梯刚停下，人们争着拥了进去，电梯马上有了反应，发出“受不了”的报警声，最后上来的人没有下去的意思，她就从中间</w:t>
      </w:r>
      <w:r>
        <w:rPr>
          <w:rFonts w:hint="eastAsia" w:ascii="楷体" w:hAnsi="楷体" w:eastAsia="楷体" w:cs="楷体"/>
          <w:szCs w:val="21"/>
          <w:em w:val="dot"/>
          <w:lang w:val="zh-CN"/>
        </w:rPr>
        <w:t>挤</w:t>
      </w:r>
      <w:r>
        <w:rPr>
          <w:rFonts w:hint="eastAsia" w:ascii="楷体" w:hAnsi="楷体" w:eastAsia="楷体" w:cs="楷体"/>
          <w:szCs w:val="21"/>
          <w:lang w:val="zh-CN"/>
        </w:rPr>
        <w:t>了出来，等下一趟。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ascii="楷体" w:hAnsi="楷体" w:eastAsia="楷体" w:cs="楷体"/>
          <w:szCs w:val="21"/>
          <w:lang w:val="zh-CN"/>
        </w:rPr>
      </w:pPr>
      <w:r>
        <w:rPr>
          <w:rFonts w:hint="eastAsia" w:ascii="楷体" w:hAnsi="楷体" w:eastAsia="楷体" w:cs="楷体"/>
          <w:szCs w:val="21"/>
          <w:lang w:val="zh-CN"/>
        </w:rPr>
        <w:t>⑤下一趟的人照样很多，不过还好，电梯没有报警，人们纷纷选择自己要去的楼层数。有个农民模样的大伯触动数字7的时候，那数字就是不亮。他有些着急，还有些紧张。一遍一遍地摁。但没有人告诉他为什么。她发现后，急忙说：“大伯，这部电梯双层停。”大伯仍然没有明白什么是“双层停”。说话间已经到了8层。大伯不知道该怎么办，不肯下。她非常客气地对电梯内的人说：“请等一下，我把他送到楼梯口。”她让大伯从8层走到7层。其实楼梯离电梯也就四五步远，她很快就回来了，电梯内的不少人只是表情严肃，并没有说什么。当然，肯定有人心里想：这人真多事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ascii="楷体" w:hAnsi="楷体" w:eastAsia="楷体" w:cs="楷体"/>
          <w:szCs w:val="21"/>
          <w:lang w:val="zh-CN"/>
        </w:rPr>
      </w:pPr>
      <w:r>
        <w:rPr>
          <w:rFonts w:hint="eastAsia" w:ascii="楷体" w:hAnsi="楷体" w:eastAsia="楷体" w:cs="楷体"/>
          <w:szCs w:val="21"/>
          <w:lang w:val="zh-CN"/>
        </w:rPr>
        <w:t>⑥电梯慢慢上行，一位手捧花篮的小伙子自言自语：口腔科病房是不是在12层呢？她主动接过来说，是的，往左拐。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ascii="楷体" w:hAnsi="楷体" w:eastAsia="楷体" w:cs="楷体"/>
          <w:szCs w:val="21"/>
          <w:lang w:val="zh-CN"/>
        </w:rPr>
      </w:pPr>
      <w:r>
        <w:rPr>
          <w:rFonts w:hint="eastAsia" w:ascii="楷体" w:hAnsi="楷体" w:eastAsia="楷体" w:cs="楷体"/>
          <w:szCs w:val="21"/>
          <w:lang w:val="zh-CN"/>
        </w:rPr>
        <w:t>⑦电梯到了14层，一位急忙下电梯的姑娘不小心丢下了插在塑料袋里的一枝玫瑰。塑料袋里有几盒营养品，但只有这一枝玫瑰。这时电梯门将要关上，她迅速触动开门钮并捡起那枝玫瑰，还没有说完“请等我一下”就跨出了电梯。她一定想把这枝玫瑰还给那位姑娘。对于要看望的人，那肯定是一枝温馨的玫瑰，可以疗伤的玫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ascii="楷体" w:hAnsi="楷体" w:eastAsia="楷体" w:cs="楷体"/>
          <w:szCs w:val="21"/>
          <w:lang w:val="zh-CN"/>
        </w:rPr>
      </w:pPr>
      <w:r>
        <w:rPr>
          <w:rFonts w:hint="eastAsia" w:ascii="楷体" w:hAnsi="楷体" w:eastAsia="楷体" w:cs="楷体"/>
          <w:szCs w:val="21"/>
          <w:lang w:val="zh-CN"/>
        </w:rPr>
        <w:t>⑧但她没有想到，她的后脚刚刚迈出电梯，电梯内一位戴眼镜的女士“啪”的一下就把电梯给关上了，并且触动了上行按钮。“神经病!”女士似乎憋了一肚子的火气没有发泄干净，继续说，“真的，这个人我知道，在这里住了一个多月了，精神病人。”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ascii="楷体" w:hAnsi="楷体" w:eastAsia="楷体" w:cs="楷体"/>
          <w:szCs w:val="21"/>
          <w:lang w:val="zh-CN"/>
        </w:rPr>
      </w:pPr>
      <w:r>
        <w:rPr>
          <w:rFonts w:hint="eastAsia" w:ascii="楷体" w:hAnsi="楷体" w:eastAsia="楷体" w:cs="楷体"/>
          <w:szCs w:val="21"/>
          <w:lang w:val="zh-CN"/>
        </w:rPr>
        <w:t>⑨“噢，我觉得她的行为不太正常。”另一个人接着说。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ascii="楷体" w:hAnsi="楷体" w:eastAsia="楷体" w:cs="楷体"/>
          <w:szCs w:val="21"/>
          <w:lang w:val="zh-CN"/>
        </w:rPr>
      </w:pPr>
      <w:r>
        <w:rPr>
          <w:rFonts w:hint="eastAsia" w:ascii="楷体" w:hAnsi="楷体" w:eastAsia="楷体" w:cs="楷体"/>
          <w:szCs w:val="21"/>
          <w:lang w:val="zh-CN"/>
        </w:rPr>
        <w:t>⑩电梯内剩下的十余人恍然大悟。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阅读第④段，赏析文中加点字。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textAlignment w:val="auto"/>
        <w:rPr>
          <w:rFonts w:ascii="宋体" w:hAnsi="宋体"/>
          <w:szCs w:val="21"/>
        </w:rPr>
      </w:pPr>
      <w:r>
        <w:rPr>
          <w:rFonts w:hint="eastAsia" w:ascii="楷体" w:hAnsi="楷体" w:eastAsia="楷体" w:cs="楷体"/>
          <w:szCs w:val="21"/>
          <w:lang w:val="zh-CN"/>
        </w:rPr>
        <w:t>她就从中间</w:t>
      </w:r>
      <w:r>
        <w:rPr>
          <w:rFonts w:hint="eastAsia" w:ascii="楷体" w:hAnsi="楷体" w:eastAsia="楷体" w:cs="楷体"/>
          <w:szCs w:val="21"/>
          <w:em w:val="dot"/>
          <w:lang w:val="zh-CN"/>
        </w:rPr>
        <w:t>挤</w:t>
      </w:r>
      <w:r>
        <w:rPr>
          <w:rFonts w:hint="eastAsia" w:ascii="楷体" w:hAnsi="楷体" w:eastAsia="楷体" w:cs="楷体"/>
          <w:szCs w:val="21"/>
          <w:lang w:val="zh-CN"/>
        </w:rPr>
        <w:t>了出来，等下一趟。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文章第</w:t>
      </w:r>
      <w:r>
        <w:rPr>
          <w:rFonts w:hint="eastAsia" w:ascii="楷体" w:hAnsi="楷体" w:eastAsia="楷体" w:cs="楷体"/>
          <w:color w:val="C00000"/>
          <w:szCs w:val="21"/>
          <w:lang w:val="zh-CN"/>
        </w:rPr>
        <w:t>①</w:t>
      </w:r>
      <w:r>
        <w:rPr>
          <w:rFonts w:hint="eastAsia" w:ascii="宋体" w:hAnsi="宋体" w:cs="宋体"/>
          <w:szCs w:val="21"/>
        </w:rPr>
        <w:t>段写人，也写了花，说说划线句有什么作用？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/>
        <w:textAlignment w:val="auto"/>
        <w:rPr>
          <w:rFonts w:hint="eastAsia" w:ascii="楷体" w:hAnsi="楷体" w:eastAsia="楷体" w:cs="楷体"/>
          <w:color w:val="C00000"/>
          <w:szCs w:val="21"/>
          <w:u w:val="single"/>
          <w:lang w:val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/>
        <w:textAlignment w:val="auto"/>
        <w:rPr>
          <w:rFonts w:hint="eastAsia" w:ascii="楷体" w:hAnsi="楷体" w:eastAsia="楷体" w:cs="楷体"/>
          <w:color w:val="C00000"/>
          <w:szCs w:val="21"/>
          <w:u w:val="single"/>
          <w:lang w:val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“她”在电梯里做了哪些事，人们对她的反应是怎样的？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420" w:firstLineChars="200"/>
        <w:textAlignment w:val="auto"/>
        <w:rPr>
          <w:rFonts w:hint="eastAsia" w:ascii="楷体" w:hAnsi="楷体" w:eastAsia="楷体" w:cs="楷体"/>
          <w:color w:val="FF0000"/>
          <w:szCs w:val="21"/>
          <w:u w:val="single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420" w:firstLineChars="200"/>
        <w:textAlignment w:val="auto"/>
        <w:rPr>
          <w:rFonts w:hint="eastAsia" w:ascii="楷体" w:hAnsi="楷体" w:eastAsia="楷体" w:cs="楷体"/>
          <w:color w:val="FF0000"/>
          <w:szCs w:val="21"/>
          <w:u w:val="single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420" w:firstLineChars="200"/>
        <w:textAlignment w:val="auto"/>
        <w:rPr>
          <w:rFonts w:ascii="楷体" w:hAnsi="楷体" w:eastAsia="楷体" w:cs="楷体"/>
          <w:color w:val="FF0000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概括文中“她”的形象。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/>
        <w:jc w:val="left"/>
        <w:textAlignment w:val="auto"/>
        <w:rPr>
          <w:rFonts w:hint="eastAsia" w:ascii="楷体" w:hAnsi="楷体" w:eastAsia="楷体" w:cs="楷体"/>
          <w:color w:val="FF0000"/>
          <w:szCs w:val="21"/>
        </w:rPr>
      </w:pPr>
      <w:r>
        <w:rPr>
          <w:rFonts w:hint="eastAsia" w:ascii="楷体" w:hAnsi="楷体" w:eastAsia="楷体" w:cs="楷体"/>
          <w:color w:val="FF0000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宋体" w:hAnsi="宋体" w:cs="宋体"/>
          <w:b/>
          <w:bCs/>
          <w:szCs w:val="21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（四）</w:t>
      </w:r>
      <w:r>
        <w:rPr>
          <w:rFonts w:ascii="宋体" w:hAnsi="宋体" w:cs="宋体"/>
          <w:b/>
          <w:bCs/>
          <w:szCs w:val="21"/>
        </w:rPr>
        <w:t>诗文赏</w:t>
      </w:r>
      <w:r>
        <w:rPr>
          <w:rFonts w:hint="eastAsia" w:ascii="宋体" w:hAnsi="宋体" w:cs="宋体"/>
          <w:b/>
          <w:bCs/>
          <w:szCs w:val="21"/>
        </w:rPr>
        <w:t>析</w:t>
      </w:r>
      <w:r>
        <w:rPr>
          <w:szCs w:val="21"/>
        </w:rPr>
        <w:t>（1</w:t>
      </w:r>
      <w:r>
        <w:rPr>
          <w:rFonts w:hint="eastAsia"/>
          <w:szCs w:val="21"/>
        </w:rPr>
        <w:t>３</w:t>
      </w:r>
      <w:r>
        <w:rPr>
          <w:szCs w:val="21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文言文阅读（共</w:t>
      </w: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0分，</w:t>
      </w:r>
      <w:r>
        <w:rPr>
          <w:rFonts w:hint="eastAsia" w:ascii="宋体" w:hAnsi="宋体"/>
          <w:szCs w:val="21"/>
        </w:rPr>
        <w:t>每小题2分</w:t>
      </w:r>
      <w:r>
        <w:rPr>
          <w:rFonts w:ascii="宋体" w:hAnsi="宋体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陋室铭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山不在高，有仙则名。水不在深，有龙则灵。斯是陋室，惟吾德馨。苔痕上阶绿，草色入帘青。谈笑有鸿儒，往来无白丁。可以调素琴，阅金经。无丝竹之乱耳，无案牍之劳形。南阳诸葛庐，西蜀子云亭。孔子云：何陋之有？</w:t>
      </w:r>
    </w:p>
    <w:p>
      <w:pPr>
        <w:pStyle w:val="20"/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Chars="0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请划分下列语句的朗读节奏</w:t>
      </w:r>
    </w:p>
    <w:p>
      <w:pPr>
        <w:pStyle w:val="2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color w:val="C00000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解释下列句中加点词的意思</w:t>
      </w:r>
      <w:r>
        <w:rPr>
          <w:rFonts w:hint="eastAsia" w:ascii="宋体" w:hAnsi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⑴有仙则名          名：</w:t>
      </w:r>
      <w:r>
        <w:rPr>
          <w:rFonts w:hint="eastAsia" w:ascii="宋体" w:hAnsi="宋体" w:cs="宋体"/>
          <w:szCs w:val="21"/>
          <w:u w:val="single"/>
        </w:rPr>
        <w:t xml:space="preserve">   </w:t>
      </w:r>
      <w:r>
        <w:rPr>
          <w:rFonts w:hint="eastAsia" w:ascii="楷体" w:hAnsi="楷体" w:eastAsia="楷体" w:cs="楷体"/>
          <w:szCs w:val="21"/>
        </w:rPr>
        <w:t>_____________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textAlignment w:val="auto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⑵有龙则灵          灵：</w:t>
      </w:r>
      <w:r>
        <w:rPr>
          <w:rFonts w:hint="eastAsia" w:ascii="宋体" w:hAnsi="宋体" w:cs="宋体"/>
          <w:szCs w:val="21"/>
          <w:u w:val="single"/>
        </w:rPr>
        <w:t xml:space="preserve">  </w:t>
      </w:r>
      <w:r>
        <w:rPr>
          <w:rFonts w:hint="eastAsia" w:ascii="楷体" w:hAnsi="楷体" w:eastAsia="楷体" w:cs="楷体"/>
          <w:szCs w:val="21"/>
        </w:rPr>
        <w:t>_____________</w:t>
      </w:r>
      <w:r>
        <w:rPr>
          <w:rFonts w:hint="eastAsia" w:ascii="楷体" w:hAnsi="楷体" w:eastAsia="楷体" w:cs="楷体"/>
          <w:color w:val="C00000"/>
          <w:szCs w:val="21"/>
          <w:u w:val="single"/>
        </w:rPr>
        <w:t xml:space="preserve"> 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textAlignment w:val="auto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⑶可以调素琴        调：</w:t>
      </w:r>
      <w:r>
        <w:rPr>
          <w:rFonts w:hint="eastAsia" w:ascii="宋体" w:hAnsi="宋体" w:cs="宋体"/>
          <w:szCs w:val="21"/>
          <w:u w:val="single"/>
        </w:rPr>
        <w:t xml:space="preserve">   </w:t>
      </w:r>
      <w:r>
        <w:rPr>
          <w:rFonts w:hint="eastAsia" w:ascii="楷体" w:hAnsi="楷体" w:eastAsia="楷体" w:cs="楷体"/>
          <w:szCs w:val="21"/>
        </w:rPr>
        <w:t>_____________</w:t>
      </w:r>
      <w:r>
        <w:rPr>
          <w:rFonts w:hint="eastAsia" w:ascii="楷体" w:hAnsi="楷体" w:eastAsia="楷体" w:cs="楷体"/>
          <w:color w:val="C00000"/>
          <w:szCs w:val="21"/>
          <w:u w:val="single"/>
        </w:rPr>
        <w:t xml:space="preserve"> 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textAlignment w:val="auto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⑷无案牍之劳形      形：</w:t>
      </w:r>
      <w:r>
        <w:rPr>
          <w:rFonts w:hint="eastAsia" w:ascii="宋体" w:hAnsi="宋体" w:cs="宋体"/>
          <w:szCs w:val="21"/>
          <w:u w:val="single"/>
        </w:rPr>
        <w:t xml:space="preserve">   </w:t>
      </w:r>
      <w:r>
        <w:rPr>
          <w:rFonts w:hint="eastAsia" w:ascii="楷体" w:hAnsi="楷体" w:eastAsia="楷体" w:cs="楷体"/>
          <w:szCs w:val="21"/>
        </w:rPr>
        <w:t>_____________</w:t>
      </w:r>
      <w:r>
        <w:rPr>
          <w:rFonts w:hint="eastAsia" w:ascii="宋体" w:hAnsi="宋体" w:cs="宋体"/>
          <w:szCs w:val="21"/>
          <w:u w:val="single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用现代汉语翻译下列句子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斯是陋室，惟吾德馨。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hint="eastAsia" w:ascii="楷体" w:hAnsi="楷体" w:eastAsia="楷体" w:cs="楷体"/>
          <w:color w:val="C00000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谈笑有鸿儒，往来无白丁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0" w:leftChars="100"/>
        <w:jc w:val="left"/>
        <w:textAlignment w:val="auto"/>
        <w:rPr>
          <w:rFonts w:hint="eastAsia" w:ascii="楷体" w:hAnsi="楷体" w:eastAsia="楷体" w:cs="楷体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文章从哪三个方面描写“陋室不陋”，表达了作者怎样的情趣？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/>
        <w:textAlignment w:val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>0.</w:t>
      </w:r>
      <w:r>
        <w:rPr>
          <w:rFonts w:hint="eastAsia" w:ascii="宋体" w:hAnsi="宋体"/>
          <w:szCs w:val="21"/>
        </w:rPr>
        <w:t>在物质生活日益丰富的今天，你如何看待本文作者所表达的“惟吾德馨”的道德情操？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楷体" w:hAnsi="楷体" w:eastAsia="楷体"/>
          <w:color w:val="C00000"/>
          <w:szCs w:val="21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20"/>
        <w:textAlignment w:val="auto"/>
        <w:rPr>
          <w:rFonts w:hint="eastAsia" w:ascii="宋体" w:hAnsi="宋体"/>
          <w:b/>
          <w:bCs/>
          <w:szCs w:val="21"/>
          <w:highlight w:val="lightGray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20"/>
        <w:textAlignment w:val="auto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  <w:highlight w:val="lightGray"/>
        </w:rPr>
        <w:t>（五）</w:t>
      </w:r>
      <w:r>
        <w:rPr>
          <w:rFonts w:hint="eastAsia" w:ascii="宋体" w:hAnsi="宋体"/>
          <w:b/>
          <w:bCs/>
          <w:szCs w:val="21"/>
        </w:rPr>
        <w:t>古诗</w:t>
      </w:r>
      <w:r>
        <w:rPr>
          <w:rFonts w:ascii="宋体" w:hAnsi="宋体"/>
          <w:b/>
          <w:bCs/>
          <w:szCs w:val="21"/>
        </w:rPr>
        <w:t>赏析</w:t>
      </w:r>
      <w:r>
        <w:rPr>
          <w:rFonts w:hint="eastAsia" w:ascii="宋体" w:hAnsi="宋体"/>
          <w:b/>
          <w:bCs/>
          <w:szCs w:val="21"/>
        </w:rPr>
        <w:t>（共６分，每小题3分）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过松源晨炊漆公店（其五）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800" w:firstLineChars="1900"/>
        <w:textAlignment w:val="auto"/>
        <w:rPr>
          <w:rFonts w:ascii="楷体" w:hAnsi="楷体" w:eastAsia="楷体" w:cs="楷体"/>
          <w:sz w:val="20"/>
          <w:szCs w:val="20"/>
        </w:rPr>
      </w:pPr>
      <w:r>
        <w:rPr>
          <w:rFonts w:hint="eastAsia" w:ascii="宋体" w:hAnsi="宋体" w:cs="宋体"/>
          <w:sz w:val="20"/>
          <w:szCs w:val="20"/>
        </w:rPr>
        <w:t>杨万里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楷体" w:hAnsi="楷体" w:eastAsia="楷体" w:cs="楷体"/>
          <w:color w:val="C00000"/>
          <w:szCs w:val="21"/>
        </w:rPr>
      </w:pPr>
      <w:r>
        <w:rPr>
          <w:rFonts w:hint="eastAsia" w:ascii="楷体" w:hAnsi="楷体" w:eastAsia="楷体" w:cs="楷体"/>
          <w:color w:val="C00000"/>
          <w:szCs w:val="21"/>
        </w:rPr>
        <w:t>莫言下岭便无难，赚得行人错喜欢。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楷体" w:hAnsi="楷体" w:eastAsia="楷体" w:cs="楷体"/>
          <w:color w:val="C00000"/>
          <w:szCs w:val="21"/>
        </w:rPr>
      </w:pPr>
      <w:r>
        <w:rPr>
          <w:rFonts w:hint="eastAsia" w:ascii="楷体" w:hAnsi="楷体" w:eastAsia="楷体" w:cs="楷体"/>
          <w:color w:val="C00000"/>
          <w:szCs w:val="21"/>
        </w:rPr>
        <w:t xml:space="preserve"> </w:t>
      </w:r>
      <w:r>
        <w:rPr>
          <w:rFonts w:ascii="楷体" w:hAnsi="楷体" w:eastAsia="楷体" w:cs="楷体"/>
          <w:color w:val="C00000"/>
          <w:szCs w:val="21"/>
        </w:rPr>
        <w:t xml:space="preserve">                       </w:t>
      </w:r>
      <w:r>
        <w:rPr>
          <w:rFonts w:hint="eastAsia" w:ascii="楷体" w:hAnsi="楷体" w:eastAsia="楷体" w:cs="楷体"/>
          <w:color w:val="C00000"/>
          <w:szCs w:val="21"/>
        </w:rPr>
        <w:t>政入万山围子里，一山放出一山拦。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末句中的“放出”和“拦”用得精彩，为什么？请简要分析。</w:t>
      </w:r>
    </w:p>
    <w:p>
      <w:pPr>
        <w:keepNext w:val="0"/>
        <w:keepLines w:val="0"/>
        <w:pageBreakBefore w:val="0"/>
        <w:widowControl w:val="0"/>
        <w:tabs>
          <w:tab w:val="left" w:pos="22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210" w:firstLineChars="100"/>
        <w:jc w:val="left"/>
        <w:textAlignment w:val="auto"/>
        <w:rPr>
          <w:rFonts w:hint="eastAsia" w:ascii="楷体" w:hAnsi="楷体" w:eastAsia="楷体" w:cs="楷体"/>
          <w:color w:val="C00000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22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210" w:firstLineChars="100"/>
        <w:jc w:val="left"/>
        <w:textAlignment w:val="auto"/>
        <w:rPr>
          <w:rFonts w:hint="eastAsia" w:ascii="楷体" w:hAnsi="楷体" w:eastAsia="楷体" w:cs="楷体"/>
          <w:color w:val="C00000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本诗表达了怎样的人生哲理？</w:t>
      </w:r>
      <w:r>
        <w:rPr>
          <w:rFonts w:ascii="宋体" w:hAnsi="宋体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宋体" w:hAnsi="宋体" w:cs="宋体"/>
          <w:b/>
          <w:bCs/>
          <w:szCs w:val="21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szCs w:val="21"/>
        </w:rPr>
      </w:pPr>
      <w:r>
        <w:rPr>
          <w:rFonts w:hint="eastAsia" w:ascii="宋体" w:hAnsi="宋体" w:cs="宋体"/>
          <w:b/>
          <w:bCs/>
          <w:szCs w:val="21"/>
        </w:rPr>
        <w:t>四</w:t>
      </w:r>
      <w:r>
        <w:rPr>
          <w:rFonts w:ascii="宋体" w:hAnsi="宋体" w:cs="宋体"/>
          <w:b/>
          <w:bCs/>
          <w:szCs w:val="21"/>
        </w:rPr>
        <w:t>、综合实践</w:t>
      </w:r>
      <w:r>
        <w:rPr>
          <w:szCs w:val="21"/>
        </w:rPr>
        <w:t>（6分）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班上将开展“我爱家乡”的综合性学习，请你按要求完成以下任务。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8" w:firstLineChars="104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⑴请你介绍家乡的地理位置。</w:t>
      </w:r>
    </w:p>
    <w:p>
      <w:pPr>
        <w:keepNext w:val="0"/>
        <w:keepLines w:val="0"/>
        <w:pageBreakBefore w:val="0"/>
        <w:widowControl w:val="0"/>
        <w:tabs>
          <w:tab w:val="left" w:pos="22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6" w:firstLineChars="203"/>
        <w:jc w:val="left"/>
        <w:textAlignment w:val="auto"/>
        <w:rPr>
          <w:rFonts w:hint="eastAsia" w:ascii="楷体" w:hAnsi="楷体" w:eastAsia="楷体" w:cs="楷体"/>
          <w:color w:val="FF0000"/>
          <w:szCs w:val="21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textAlignment w:val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⑵请你介绍家乡的风俗。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210" w:firstLineChars="100"/>
        <w:textAlignment w:val="auto"/>
        <w:rPr>
          <w:rFonts w:hint="eastAsia" w:ascii="楷体" w:hAnsi="楷体" w:eastAsia="楷体" w:cs="楷体"/>
          <w:color w:val="FF0000"/>
          <w:szCs w:val="21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textAlignment w:val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⑶请你介绍家乡的一种特色小吃。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210" w:firstLineChars="100"/>
        <w:textAlignment w:val="auto"/>
        <w:rPr>
          <w:rFonts w:hint="eastAsia" w:ascii="楷体" w:hAnsi="楷体" w:eastAsia="楷体" w:cs="楷体"/>
          <w:color w:val="FF0000"/>
          <w:szCs w:val="21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宋体" w:hAnsi="宋体" w:cs="宋体"/>
          <w:b/>
          <w:bCs/>
          <w:szCs w:val="21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szCs w:val="21"/>
        </w:rPr>
      </w:pPr>
      <w:r>
        <w:rPr>
          <w:rFonts w:hint="eastAsia" w:ascii="宋体" w:hAnsi="宋体" w:cs="宋体"/>
          <w:b/>
          <w:bCs/>
          <w:szCs w:val="21"/>
        </w:rPr>
        <w:t>五</w:t>
      </w:r>
      <w:r>
        <w:rPr>
          <w:rFonts w:ascii="宋体" w:hAnsi="宋体" w:cs="宋体"/>
          <w:b/>
          <w:bCs/>
          <w:szCs w:val="21"/>
        </w:rPr>
        <w:t>、个性表达</w:t>
      </w:r>
      <w:r>
        <w:rPr>
          <w:szCs w:val="21"/>
        </w:rPr>
        <w:t>（50分）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0" w:hanging="210" w:hangingChars="1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以《我的同学二三事》为题，写一篇作文。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要求：①紧扣题目；②运用恰当的方法，抒发自己的真实情感；③不少于600字。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/>
          <w:b/>
          <w:bCs/>
          <w:sz w:val="32"/>
          <w:szCs w:val="32"/>
          <w:lang w:eastAsia="zh-CN"/>
        </w:rPr>
        <w:t>答案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1.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color w:val="FF0000"/>
          <w:szCs w:val="21"/>
        </w:rPr>
        <w:t>B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>2.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color w:val="FF0000"/>
          <w:szCs w:val="21"/>
        </w:rPr>
        <w:t>D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en-US" w:eastAsia="zh-CN"/>
        </w:rPr>
        <w:t>2.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color w:val="FF0000"/>
          <w:szCs w:val="21"/>
        </w:rPr>
        <w:t>C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>4.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color w:val="FF0000"/>
          <w:szCs w:val="21"/>
        </w:rPr>
        <w:t xml:space="preserve"> C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>5.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color w:val="FF0000"/>
          <w:szCs w:val="21"/>
        </w:rPr>
        <w:t>C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>6.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color w:val="FF0000"/>
          <w:szCs w:val="21"/>
        </w:rPr>
        <w:t xml:space="preserve"> B</w:t>
      </w:r>
      <w:r>
        <w:rPr>
          <w:rFonts w:hint="eastAsia" w:ascii="宋体" w:hAnsi="宋体" w:cs="宋体"/>
          <w:szCs w:val="21"/>
        </w:rPr>
        <w:t xml:space="preserve">   </w:t>
      </w:r>
    </w:p>
    <w:p>
      <w:pPr>
        <w:pStyle w:val="20"/>
        <w:keepNext w:val="0"/>
        <w:keepLines w:val="0"/>
        <w:pageBreakBefore w:val="0"/>
        <w:widowControl w:val="0"/>
        <w:numPr>
          <w:ilvl w:val="0"/>
          <w:numId w:val="5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Chars="0"/>
        <w:jc w:val="left"/>
        <w:textAlignment w:val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文化积累</w:t>
      </w:r>
      <w:r>
        <w:rPr>
          <w:rFonts w:hint="eastAsia" w:ascii="宋体" w:hAnsi="宋体" w:cs="宋体"/>
          <w:szCs w:val="21"/>
        </w:rPr>
        <w:t>（6分，每空1分）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7.</w:t>
      </w:r>
      <w:r>
        <w:rPr>
          <w:rFonts w:hint="eastAsia" w:ascii="宋体" w:hAnsi="宋体" w:cs="宋体"/>
          <w:szCs w:val="21"/>
        </w:rPr>
        <w:t>诗文名句默写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color w:val="C00000"/>
          <w:szCs w:val="21"/>
        </w:rPr>
      </w:pPr>
      <w:r>
        <w:rPr>
          <w:rFonts w:hint="eastAsia" w:ascii="楷体" w:hAnsi="楷体" w:eastAsia="楷体" w:cs="楷体"/>
          <w:color w:val="C00000"/>
          <w:szCs w:val="21"/>
          <w:u w:val="single"/>
        </w:rPr>
        <w:t>烟笼寒水月笼沙</w:t>
      </w:r>
      <w:r>
        <w:rPr>
          <w:rFonts w:hint="eastAsia" w:ascii="宋体" w:hAnsi="宋体" w:cs="宋体"/>
          <w:color w:val="C00000"/>
          <w:szCs w:val="21"/>
        </w:rPr>
        <w:t>，</w:t>
      </w:r>
      <w:r>
        <w:rPr>
          <w:rFonts w:hint="eastAsia" w:ascii="宋体" w:hAnsi="宋体" w:cs="宋体"/>
          <w:szCs w:val="21"/>
        </w:rPr>
        <w:t>夜泊秦淮近酒家。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color w:val="C00000"/>
          <w:szCs w:val="21"/>
        </w:rPr>
      </w:pPr>
      <w:r>
        <w:rPr>
          <w:rFonts w:hint="eastAsia" w:ascii="楷体" w:hAnsi="楷体" w:eastAsia="楷体" w:cs="宋体"/>
          <w:color w:val="C00000"/>
          <w:szCs w:val="21"/>
          <w:u w:val="single"/>
        </w:rPr>
        <w:t>可怜夜半虚前席</w:t>
      </w:r>
      <w:r>
        <w:rPr>
          <w:rFonts w:hint="eastAsia" w:ascii="宋体" w:hAnsi="宋体" w:cs="宋体"/>
          <w:color w:val="C00000"/>
          <w:szCs w:val="21"/>
        </w:rPr>
        <w:t>，</w:t>
      </w:r>
      <w:r>
        <w:rPr>
          <w:rFonts w:hint="eastAsia" w:ascii="宋体" w:hAnsi="宋体" w:cs="楷体"/>
          <w:szCs w:val="21"/>
        </w:rPr>
        <w:t>双袖龙钟泪不干</w:t>
      </w:r>
      <w:r>
        <w:rPr>
          <w:rFonts w:hint="eastAsia" w:ascii="宋体" w:hAnsi="宋体" w:cs="宋体"/>
          <w:color w:val="C00000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color w:val="C00000"/>
          <w:szCs w:val="21"/>
        </w:rPr>
      </w:pPr>
      <w:r>
        <w:rPr>
          <w:rFonts w:hint="eastAsia" w:ascii="宋体" w:hAnsi="宋体" w:cs="宋体"/>
          <w:szCs w:val="21"/>
        </w:rPr>
        <w:t>黄梅时节家家雨，</w:t>
      </w:r>
      <w:r>
        <w:rPr>
          <w:rFonts w:hint="eastAsia" w:ascii="楷体" w:hAnsi="楷体" w:eastAsia="楷体" w:cs="楷体"/>
          <w:color w:val="C00000"/>
          <w:szCs w:val="21"/>
          <w:u w:val="single"/>
        </w:rPr>
        <w:t>青草池塘处处蛙</w:t>
      </w:r>
      <w:r>
        <w:rPr>
          <w:rFonts w:hint="eastAsia" w:ascii="楷体" w:hAnsi="楷体" w:eastAsia="楷体" w:cs="楷体"/>
          <w:color w:val="C00000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color w:val="C00000"/>
          <w:szCs w:val="21"/>
        </w:rPr>
      </w:pPr>
      <w:r>
        <w:rPr>
          <w:rFonts w:hint="eastAsia" w:ascii="宋体" w:hAnsi="宋体" w:cs="宋体"/>
          <w:szCs w:val="21"/>
        </w:rPr>
        <w:t>商女不知亡国恨，</w:t>
      </w:r>
      <w:r>
        <w:rPr>
          <w:rFonts w:hint="eastAsia" w:ascii="楷体" w:hAnsi="楷体" w:eastAsia="楷体" w:cs="楷体"/>
          <w:color w:val="C00000"/>
          <w:szCs w:val="21"/>
          <w:u w:val="single"/>
        </w:rPr>
        <w:t>隔江犹唱后庭花</w:t>
      </w:r>
      <w:r>
        <w:rPr>
          <w:rFonts w:hint="eastAsia" w:ascii="楷体" w:hAnsi="楷体" w:eastAsia="楷体" w:cs="楷体"/>
          <w:color w:val="C00000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220"/>
          <w:tab w:val="clear" w:pos="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color w:val="C00000"/>
          <w:szCs w:val="21"/>
        </w:rPr>
      </w:pPr>
      <w:r>
        <w:rPr>
          <w:rFonts w:hint="eastAsia" w:ascii="宋体" w:hAnsi="宋体" w:cs="宋体"/>
          <w:szCs w:val="21"/>
        </w:rPr>
        <w:t>《爱莲说》中借莲的形象写君子令人敬重而不敢欺侮的句子是：</w:t>
      </w:r>
      <w:r>
        <w:rPr>
          <w:rFonts w:hint="eastAsia" w:ascii="楷体" w:hAnsi="楷体" w:eastAsia="楷体" w:cs="楷体"/>
          <w:color w:val="C00000"/>
          <w:szCs w:val="21"/>
          <w:u w:val="single"/>
        </w:rPr>
        <w:t>可远观而不可亵玩焉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tabs>
          <w:tab w:val="left" w:pos="220"/>
          <w:tab w:val="clear" w:pos="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color w:val="C00000"/>
          <w:szCs w:val="21"/>
        </w:rPr>
      </w:pPr>
      <w:r>
        <w:rPr>
          <w:rFonts w:hint="eastAsia" w:ascii="宋体" w:hAnsi="宋体" w:cs="宋体"/>
          <w:szCs w:val="21"/>
        </w:rPr>
        <w:t>周敦颐《爱莲说》中赞美君子不与世俗同流合污，又不清高自诩的句子是：</w:t>
      </w:r>
      <w:r>
        <w:rPr>
          <w:rFonts w:hint="eastAsia" w:ascii="楷体" w:hAnsi="楷体" w:eastAsia="楷体" w:cs="楷体"/>
          <w:color w:val="C00000"/>
          <w:szCs w:val="21"/>
          <w:u w:val="single"/>
        </w:rPr>
        <w:t>出淤泥而</w:t>
      </w:r>
      <w:r>
        <w:rPr>
          <w:rFonts w:hint="eastAsia" w:ascii="楷体" w:hAnsi="楷体" w:eastAsia="楷体" w:cs="楷体"/>
          <w:color w:val="C00000"/>
          <w:szCs w:val="21"/>
        </w:rPr>
        <w:tab/>
      </w:r>
      <w:r>
        <w:rPr>
          <w:rFonts w:hint="eastAsia" w:ascii="楷体" w:hAnsi="楷体" w:eastAsia="楷体" w:cs="楷体"/>
          <w:color w:val="C00000"/>
          <w:szCs w:val="21"/>
          <w:u w:val="single"/>
        </w:rPr>
        <w:t>不染</w:t>
      </w:r>
      <w:r>
        <w:rPr>
          <w:rFonts w:hint="eastAsia" w:ascii="楷体" w:hAnsi="楷体" w:eastAsia="楷体" w:cs="楷体"/>
          <w:color w:val="C00000"/>
          <w:szCs w:val="21"/>
        </w:rPr>
        <w:t>，</w:t>
      </w:r>
      <w:r>
        <w:rPr>
          <w:rFonts w:hint="eastAsia" w:ascii="楷体" w:hAnsi="楷体" w:eastAsia="楷体" w:cs="楷体"/>
          <w:color w:val="C00000"/>
          <w:szCs w:val="21"/>
          <w:u w:val="single"/>
        </w:rPr>
        <w:t>濯清涟而不妖</w:t>
      </w:r>
      <w:r>
        <w:rPr>
          <w:rFonts w:hint="eastAsia" w:ascii="宋体" w:hAnsi="宋体" w:cs="宋体"/>
          <w:color w:val="C00000"/>
          <w:szCs w:val="21"/>
        </w:rPr>
        <w:t>。</w:t>
      </w:r>
    </w:p>
    <w:p>
      <w:pPr>
        <w:pStyle w:val="20"/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0"/>
          <w:tab w:val="left" w:pos="2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Chars="0"/>
        <w:jc w:val="left"/>
        <w:textAlignment w:val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文章阅读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1" w:firstLineChars="100"/>
        <w:jc w:val="left"/>
        <w:textAlignment w:val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（一）名著阅读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.</w:t>
      </w:r>
      <w:r>
        <w:rPr>
          <w:rFonts w:hint="eastAsia" w:ascii="宋体" w:hAnsi="宋体" w:cs="宋体"/>
          <w:szCs w:val="21"/>
        </w:rPr>
        <w:t>法国著名的科幻和探险小说家儒勒.凡尔纳创作的科幻小说</w:t>
      </w:r>
      <w:r>
        <w:rPr>
          <w:rFonts w:hint="eastAsia" w:ascii="楷体" w:hAnsi="楷体" w:eastAsia="楷体" w:cs="宋体"/>
          <w:color w:val="C00000"/>
          <w:szCs w:val="21"/>
          <w:u w:val="single"/>
        </w:rPr>
        <w:t>《海底两万里》</w:t>
      </w:r>
      <w:r>
        <w:rPr>
          <w:rFonts w:hint="eastAsia" w:ascii="宋体" w:hAnsi="宋体" w:cs="宋体"/>
          <w:szCs w:val="21"/>
        </w:rPr>
        <w:t>（作品名），讲述了一位叫尼摩的船长驾驶自己设计制造的潜水艇</w:t>
      </w:r>
      <w:r>
        <w:rPr>
          <w:rFonts w:hint="eastAsia" w:ascii="楷体" w:hAnsi="楷体" w:eastAsia="楷体" w:cs="宋体"/>
          <w:color w:val="C00000"/>
          <w:szCs w:val="21"/>
          <w:u w:val="single"/>
        </w:rPr>
        <w:t>“鹦鹉螺号（诺第留斯号</w:t>
      </w:r>
      <w:r>
        <w:rPr>
          <w:rFonts w:ascii="楷体" w:hAnsi="楷体" w:eastAsia="楷体" w:cs="宋体"/>
          <w:color w:val="C00000"/>
          <w:szCs w:val="21"/>
          <w:u w:val="single"/>
        </w:rPr>
        <w:t>)</w:t>
      </w:r>
      <w:r>
        <w:rPr>
          <w:rFonts w:hint="eastAsia" w:ascii="楷体" w:hAnsi="楷体" w:eastAsia="楷体" w:cs="宋体"/>
          <w:color w:val="C00000"/>
          <w:szCs w:val="21"/>
          <w:u w:val="single"/>
        </w:rPr>
        <w:t>”</w:t>
      </w:r>
      <w:r>
        <w:rPr>
          <w:rFonts w:hint="eastAsia" w:ascii="宋体" w:hAnsi="宋体" w:cs="宋体"/>
          <w:szCs w:val="21"/>
        </w:rPr>
        <w:t>（船名）在海底探险的神奇故事。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</w:t>
      </w:r>
      <w:r>
        <w:rPr>
          <w:rFonts w:ascii="宋体" w:hAnsi="宋体" w:cs="宋体"/>
          <w:szCs w:val="21"/>
        </w:rPr>
        <w:t>.</w:t>
      </w:r>
      <w:r>
        <w:rPr>
          <w:rFonts w:hint="eastAsia" w:ascii="宋体" w:hAnsi="宋体" w:cs="宋体"/>
          <w:szCs w:val="21"/>
        </w:rPr>
        <w:t>你认为尼摩船长是一个怎样的人？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楷体" w:hAnsi="楷体" w:eastAsia="楷体" w:cs="宋体"/>
          <w:color w:val="C00000"/>
          <w:szCs w:val="21"/>
        </w:rPr>
      </w:pPr>
      <w:r>
        <w:rPr>
          <w:rFonts w:hint="eastAsia" w:ascii="楷体" w:hAnsi="楷体" w:eastAsia="楷体" w:cs="宋体"/>
          <w:color w:val="C00000"/>
          <w:szCs w:val="21"/>
        </w:rPr>
        <w:t>尼摩船长富有同情心、富有正义感，沉着机智、知识渊博，带有浪漫、神秘色彩的传奇人物。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</w:t>
      </w:r>
      <w:r>
        <w:rPr>
          <w:rFonts w:ascii="宋体" w:hAnsi="宋体" w:cs="宋体"/>
          <w:szCs w:val="21"/>
        </w:rPr>
        <w:t>.</w:t>
      </w:r>
      <w:r>
        <w:rPr>
          <w:rFonts w:hint="eastAsia" w:ascii="宋体" w:hAnsi="宋体" w:cs="宋体"/>
          <w:szCs w:val="21"/>
        </w:rPr>
        <w:t>读完这部小说你有什么启示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楷体" w:hAnsi="楷体" w:eastAsia="楷体" w:cs="宋体"/>
          <w:color w:val="C00000"/>
          <w:szCs w:val="21"/>
        </w:rPr>
      </w:pPr>
      <w:r>
        <w:rPr>
          <w:rFonts w:hint="eastAsia" w:ascii="楷体" w:hAnsi="楷体" w:eastAsia="楷体" w:cs="宋体"/>
          <w:color w:val="C00000"/>
          <w:szCs w:val="21"/>
        </w:rPr>
        <w:t>在我们的地球上，还有很多未知的也可能是即将发生的事件，需要人们去探索去发现，我们始终要保持一种求知的态度去探求世界。（言之有理即可）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1" w:firstLineChars="100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b/>
          <w:bCs/>
          <w:szCs w:val="21"/>
        </w:rPr>
        <w:t>（二）记叙文阅读</w:t>
      </w:r>
      <w:r>
        <w:rPr>
          <w:rFonts w:hint="eastAsia" w:ascii="宋体" w:hAnsi="宋体"/>
          <w:szCs w:val="21"/>
        </w:rPr>
        <w:t>（共1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分，每小题3分）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阅读第②段联系上下文，说说为什么狮子王的故事是我的童年梦境最美的情节？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210" w:firstLineChars="100"/>
        <w:textAlignment w:val="auto"/>
        <w:rPr>
          <w:rFonts w:ascii="楷体" w:hAnsi="楷体" w:eastAsia="楷体" w:cs="楷体"/>
          <w:color w:val="FF0000"/>
        </w:rPr>
      </w:pPr>
      <w:r>
        <w:rPr>
          <w:rFonts w:hint="eastAsia" w:ascii="楷体" w:hAnsi="楷体" w:eastAsia="楷体" w:cs="楷体"/>
          <w:color w:val="FF0000"/>
        </w:rPr>
        <w:t>一是狮子王的故事情节吸引人。二是因为父亲像大狮子一样，带着小狮子奔跑，我在父亲的呵护下成长，所以关于狮子王的童年梦境是最美的情节。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从修辞手法的角度赏析第③段划线句子</w:t>
      </w:r>
      <w:r>
        <w:rPr>
          <w:rFonts w:hint="eastAsia" w:ascii="宋体" w:hAnsi="宋体" w:cs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201" w:firstLineChars="96"/>
        <w:textAlignment w:val="auto"/>
        <w:rPr>
          <w:rFonts w:ascii="宋体" w:hAnsi="宋体"/>
          <w:szCs w:val="21"/>
        </w:rPr>
      </w:pPr>
      <w:r>
        <w:rPr>
          <w:rFonts w:hint="eastAsia" w:ascii="楷体" w:hAnsi="楷体" w:eastAsia="楷体" w:cs="楷体"/>
          <w:szCs w:val="21"/>
          <w:u w:val="single"/>
        </w:rPr>
        <w:t>我就像找不到方向的小船在无边无际的海面上孤独地漂泊，我第一次尝到父亲不在身边的滋味。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210" w:firstLineChars="100"/>
        <w:textAlignment w:val="auto"/>
        <w:rPr>
          <w:rFonts w:ascii="楷体" w:hAnsi="楷体" w:eastAsia="楷体" w:cs="楷体"/>
          <w:color w:val="FF0000"/>
          <w:szCs w:val="21"/>
        </w:rPr>
      </w:pPr>
      <w:r>
        <w:rPr>
          <w:rFonts w:hint="eastAsia" w:ascii="楷体" w:hAnsi="楷体" w:eastAsia="楷体" w:cs="楷体"/>
          <w:color w:val="FF0000"/>
        </w:rPr>
        <w:t>运用了比喻的修辞手法，把“我”比作“找不到方向的小船”，生动形象地描写出“我”当时内心的孤独，突出了父亲在我心目中的重要地位。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如何理解第⑥段“以前没有，将来也不会有”狮子王这句话？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210" w:firstLineChars="100"/>
        <w:textAlignment w:val="auto"/>
        <w:rPr>
          <w:rFonts w:ascii="楷体" w:hAnsi="楷体" w:eastAsia="楷体" w:cs="楷体"/>
          <w:color w:val="FF0000"/>
        </w:rPr>
      </w:pPr>
      <w:r>
        <w:rPr>
          <w:rFonts w:hint="eastAsia" w:ascii="楷体" w:hAnsi="楷体" w:eastAsia="楷体" w:cs="楷体"/>
          <w:color w:val="FF0000"/>
        </w:rPr>
        <w:t>“以前没有”是因为爸爸欺骗“我”，让“我”对狮子王的美好想象成为了泡影。“将来也不会有”，是因为父亲为生活所迫，远离家乡，无法像小时候一样呵护“我”，他以后也不会像狮子王那样照顾我们了。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left"/>
        <w:textAlignment w:val="auto"/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简要概括父亲的形象。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210" w:firstLineChars="100"/>
        <w:textAlignment w:val="auto"/>
        <w:rPr>
          <w:rFonts w:ascii="楷体" w:hAnsi="楷体" w:eastAsia="楷体" w:cs="楷体"/>
          <w:color w:val="FF0000"/>
        </w:rPr>
      </w:pPr>
      <w:r>
        <w:rPr>
          <w:rFonts w:hint="eastAsia" w:ascii="楷体" w:hAnsi="楷体" w:eastAsia="楷体" w:cs="楷体"/>
          <w:color w:val="FF0000"/>
        </w:rPr>
        <w:t>父亲是一位关心孩子，鼓励孩子坚强、淳朴、自强勇敢、教子有方的合格有伟大的父亲。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hAnsi="宋体" w:cs="宋体"/>
          <w:b/>
          <w:bCs/>
          <w:szCs w:val="21"/>
          <w:lang w:val="zh-CN"/>
        </w:rPr>
      </w:pPr>
      <w:r>
        <w:rPr>
          <w:rFonts w:hint="eastAsia" w:ascii="宋体" w:hAnsi="宋体" w:cs="宋体"/>
          <w:b/>
          <w:bCs/>
          <w:szCs w:val="21"/>
          <w:highlight w:val="lightGray"/>
          <w:lang w:val="zh-CN"/>
        </w:rPr>
        <w:t>（三）</w:t>
      </w:r>
      <w:r>
        <w:rPr>
          <w:rFonts w:hint="eastAsia" w:ascii="宋体" w:hAnsi="宋体"/>
          <w:b/>
          <w:bCs/>
          <w:szCs w:val="21"/>
        </w:rPr>
        <w:t>小小说阅读</w:t>
      </w:r>
      <w:r>
        <w:rPr>
          <w:rFonts w:hint="eastAsia" w:ascii="宋体" w:hAnsi="宋体"/>
          <w:szCs w:val="21"/>
        </w:rPr>
        <w:t>（共15分，每小题3分）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12.</w:t>
      </w:r>
      <w:r>
        <w:rPr>
          <w:rFonts w:hint="eastAsia" w:ascii="宋体" w:hAnsi="宋体" w:cs="宋体"/>
          <w:szCs w:val="21"/>
        </w:rPr>
        <w:t xml:space="preserve">阅读第④段，赏析文中加点字。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textAlignment w:val="auto"/>
        <w:rPr>
          <w:rFonts w:ascii="宋体" w:hAnsi="宋体"/>
          <w:szCs w:val="21"/>
        </w:rPr>
      </w:pPr>
      <w:r>
        <w:rPr>
          <w:rFonts w:hint="eastAsia" w:ascii="楷体" w:hAnsi="楷体" w:eastAsia="楷体" w:cs="楷体"/>
          <w:szCs w:val="21"/>
          <w:lang w:val="zh-CN"/>
        </w:rPr>
        <w:t>她就从中间</w:t>
      </w:r>
      <w:r>
        <w:rPr>
          <w:rFonts w:hint="eastAsia" w:ascii="楷体" w:hAnsi="楷体" w:eastAsia="楷体" w:cs="楷体"/>
          <w:szCs w:val="21"/>
          <w:em w:val="dot"/>
          <w:lang w:val="zh-CN"/>
        </w:rPr>
        <w:t>挤</w:t>
      </w:r>
      <w:r>
        <w:rPr>
          <w:rFonts w:hint="eastAsia" w:ascii="楷体" w:hAnsi="楷体" w:eastAsia="楷体" w:cs="楷体"/>
          <w:szCs w:val="21"/>
          <w:lang w:val="zh-CN"/>
        </w:rPr>
        <w:t>了出来，等下一趟。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楷体" w:hAnsi="楷体" w:eastAsia="楷体" w:cs="楷体"/>
          <w:color w:val="FF0000"/>
          <w:szCs w:val="21"/>
        </w:rPr>
        <w:t>动作描写，突出电梯人之多，她从中间出来之不易，与上文人们争着拥进电梯的行为形成鲜明对比，表现她与众不同的气质与情怀。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13.</w:t>
      </w:r>
      <w:r>
        <w:rPr>
          <w:rFonts w:hint="eastAsia" w:ascii="宋体" w:hAnsi="宋体" w:cs="宋体"/>
          <w:szCs w:val="21"/>
        </w:rPr>
        <w:t>文章第</w:t>
      </w:r>
      <w:r>
        <w:rPr>
          <w:rFonts w:hint="eastAsia" w:ascii="楷体" w:hAnsi="楷体" w:eastAsia="楷体" w:cs="楷体"/>
          <w:color w:val="C00000"/>
          <w:szCs w:val="21"/>
          <w:lang w:val="zh-CN"/>
        </w:rPr>
        <w:t>①</w:t>
      </w:r>
      <w:r>
        <w:rPr>
          <w:rFonts w:hint="eastAsia" w:ascii="宋体" w:hAnsi="宋体" w:cs="宋体"/>
          <w:szCs w:val="21"/>
        </w:rPr>
        <w:t>段写人，也写了花，说说划线句有什么作用？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/>
        <w:textAlignment w:val="auto"/>
        <w:rPr>
          <w:rFonts w:ascii="宋体" w:hAnsi="宋体"/>
          <w:szCs w:val="21"/>
        </w:rPr>
      </w:pPr>
      <w:r>
        <w:rPr>
          <w:rFonts w:hint="eastAsia" w:ascii="楷体" w:hAnsi="楷体" w:eastAsia="楷体" w:cs="楷体"/>
          <w:color w:val="C00000"/>
          <w:szCs w:val="21"/>
          <w:u w:val="single"/>
          <w:lang w:val="zh-CN"/>
        </w:rPr>
        <w:t>红色的郁金香正在灿烂地开放</w:t>
      </w:r>
      <w:r>
        <w:rPr>
          <w:rFonts w:hint="eastAsia" w:ascii="楷体" w:hAnsi="楷体" w:eastAsia="楷体" w:cs="楷体"/>
          <w:color w:val="C00000"/>
          <w:szCs w:val="21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210" w:firstLineChars="100"/>
        <w:textAlignment w:val="auto"/>
        <w:rPr>
          <w:rFonts w:ascii="楷体" w:hAnsi="楷体" w:eastAsia="楷体" w:cs="楷体"/>
          <w:color w:val="FF0000"/>
          <w:szCs w:val="21"/>
        </w:rPr>
      </w:pPr>
      <w:r>
        <w:rPr>
          <w:rFonts w:hint="eastAsia" w:ascii="楷体" w:hAnsi="楷体" w:eastAsia="楷体" w:cs="楷体"/>
          <w:color w:val="FF0000"/>
          <w:szCs w:val="21"/>
        </w:rPr>
        <w:t>花如其人，人如其花。一方面表现她对生活的热爱，即便是患病也不能影响她对生活情趣的追求。另一方面表现她如花般高贵典雅，衬托出她心灵的美好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left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14.</w:t>
      </w:r>
      <w:r>
        <w:rPr>
          <w:rFonts w:hint="eastAsia" w:ascii="宋体" w:hAnsi="宋体" w:cs="宋体"/>
          <w:szCs w:val="21"/>
        </w:rPr>
        <w:t>“她”在电梯里做了哪些事，人们对她的反应是怎样的？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420" w:firstLineChars="200"/>
        <w:textAlignment w:val="auto"/>
        <w:rPr>
          <w:rFonts w:ascii="楷体" w:hAnsi="楷体" w:eastAsia="楷体" w:cs="楷体"/>
          <w:color w:val="FF0000"/>
          <w:szCs w:val="21"/>
        </w:rPr>
      </w:pPr>
      <w:r>
        <w:rPr>
          <w:rFonts w:hint="eastAsia" w:ascii="楷体" w:hAnsi="楷体" w:eastAsia="楷体" w:cs="楷体"/>
          <w:color w:val="FF0000"/>
          <w:szCs w:val="21"/>
          <w:u w:val="single"/>
        </w:rPr>
        <w:t>在电梯发出超载警报时，“她”从人群中主动挤出来，等下一趟;“她”帮农民模样的大伯上楼，可是电梯内不少人只是表情严肃，并不回应“她”的请求;热心告诉小伙子口腔科病房的地点;“她”帮一位姑娘捡起一枝玫瑰，被人关在电梯外，被某些人称着精神病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15.</w:t>
      </w:r>
      <w:r>
        <w:rPr>
          <w:rFonts w:hint="eastAsia" w:ascii="宋体" w:hAnsi="宋体"/>
          <w:szCs w:val="21"/>
        </w:rPr>
        <w:t>概括文中“她”的形象。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/>
        <w:jc w:val="left"/>
        <w:textAlignment w:val="auto"/>
        <w:rPr>
          <w:rFonts w:ascii="楷体" w:hAnsi="楷体" w:eastAsia="楷体" w:cs="楷体"/>
          <w:color w:val="FF0000"/>
          <w:szCs w:val="21"/>
        </w:rPr>
      </w:pPr>
      <w:r>
        <w:rPr>
          <w:rFonts w:hint="eastAsia" w:ascii="楷体" w:hAnsi="楷体" w:eastAsia="楷体" w:cs="楷体"/>
          <w:color w:val="FF0000"/>
          <w:szCs w:val="21"/>
        </w:rPr>
        <w:t xml:space="preserve">  她是一位单纯平静，热爱生活，热爱学习，真诚大方，热心助人，气质典雅的人。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（四）</w:t>
      </w:r>
      <w:r>
        <w:rPr>
          <w:rFonts w:ascii="宋体" w:hAnsi="宋体" w:cs="宋体"/>
          <w:b/>
          <w:bCs/>
          <w:szCs w:val="21"/>
        </w:rPr>
        <w:t>诗文赏</w:t>
      </w:r>
      <w:r>
        <w:rPr>
          <w:rFonts w:hint="eastAsia" w:ascii="宋体" w:hAnsi="宋体" w:cs="宋体"/>
          <w:b/>
          <w:bCs/>
          <w:szCs w:val="21"/>
        </w:rPr>
        <w:t>析</w:t>
      </w:r>
      <w:r>
        <w:rPr>
          <w:szCs w:val="21"/>
        </w:rPr>
        <w:t>（1</w:t>
      </w:r>
      <w:r>
        <w:rPr>
          <w:rFonts w:hint="eastAsia"/>
          <w:szCs w:val="21"/>
        </w:rPr>
        <w:t>３</w:t>
      </w:r>
      <w:r>
        <w:rPr>
          <w:szCs w:val="21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文言文阅读（共</w:t>
      </w:r>
      <w:r>
        <w:rPr>
          <w:rFonts w:hint="eastAsia" w:ascii="宋体" w:hAnsi="宋体"/>
          <w:szCs w:val="21"/>
        </w:rPr>
        <w:t>1</w:t>
      </w:r>
      <w:r>
        <w:rPr>
          <w:rFonts w:ascii="宋体" w:hAnsi="宋体"/>
          <w:szCs w:val="21"/>
        </w:rPr>
        <w:t>0分，</w:t>
      </w:r>
      <w:r>
        <w:rPr>
          <w:rFonts w:hint="eastAsia" w:ascii="宋体" w:hAnsi="宋体"/>
          <w:szCs w:val="21"/>
        </w:rPr>
        <w:t>每小题2分</w:t>
      </w:r>
      <w:r>
        <w:rPr>
          <w:rFonts w:ascii="宋体" w:hAnsi="宋体"/>
          <w:szCs w:val="21"/>
        </w:rPr>
        <w:t>）</w:t>
      </w:r>
    </w:p>
    <w:p>
      <w:pPr>
        <w:pStyle w:val="20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  <w:lang w:val="en-US" w:eastAsia="zh-CN"/>
        </w:rPr>
        <w:t>16.</w:t>
      </w:r>
      <w:r>
        <w:rPr>
          <w:rFonts w:hint="eastAsia" w:ascii="楷体" w:hAnsi="楷体" w:eastAsia="楷体" w:cs="楷体"/>
          <w:szCs w:val="21"/>
        </w:rPr>
        <w:t>请划分下列语句的朗读节奏</w:t>
      </w:r>
    </w:p>
    <w:p>
      <w:pPr>
        <w:pStyle w:val="2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ascii="楷体" w:hAnsi="楷体" w:eastAsia="楷体" w:cs="楷体"/>
          <w:color w:val="FF0000"/>
          <w:szCs w:val="21"/>
        </w:rPr>
      </w:pPr>
      <w:r>
        <w:rPr>
          <w:rFonts w:hint="eastAsia" w:ascii="楷体" w:hAnsi="楷体" w:eastAsia="楷体" w:cs="楷体"/>
          <w:color w:val="C00000"/>
          <w:szCs w:val="21"/>
        </w:rPr>
        <w:t>无/丝竹/之乱耳，无/案牍</w:t>
      </w:r>
      <w:r>
        <w:rPr>
          <w:rFonts w:ascii="楷体" w:hAnsi="楷体" w:eastAsia="楷体" w:cs="楷体"/>
          <w:color w:val="C00000"/>
          <w:szCs w:val="21"/>
        </w:rPr>
        <w:t>/</w:t>
      </w:r>
      <w:r>
        <w:rPr>
          <w:rFonts w:hint="eastAsia" w:ascii="楷体" w:hAnsi="楷体" w:eastAsia="楷体" w:cs="楷体"/>
          <w:color w:val="C00000"/>
          <w:szCs w:val="21"/>
        </w:rPr>
        <w:t>之劳形。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17.</w:t>
      </w:r>
      <w:r>
        <w:rPr>
          <w:rFonts w:ascii="宋体" w:hAnsi="宋体"/>
          <w:szCs w:val="21"/>
        </w:rPr>
        <w:t>解释下列句中加点词的意思</w:t>
      </w:r>
      <w:r>
        <w:rPr>
          <w:rFonts w:hint="eastAsia" w:ascii="宋体" w:hAnsi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⑴有仙则名          名：</w:t>
      </w:r>
      <w:r>
        <w:rPr>
          <w:rFonts w:hint="eastAsia" w:ascii="宋体" w:hAnsi="宋体" w:cs="宋体"/>
          <w:szCs w:val="21"/>
          <w:u w:val="single"/>
        </w:rPr>
        <w:t xml:space="preserve">   </w:t>
      </w:r>
      <w:r>
        <w:rPr>
          <w:rFonts w:hint="eastAsia" w:ascii="楷体" w:hAnsi="楷体" w:eastAsia="楷体" w:cs="楷体"/>
          <w:color w:val="C00000"/>
          <w:szCs w:val="21"/>
          <w:u w:val="single"/>
        </w:rPr>
        <w:t>出名，有名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textAlignment w:val="auto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⑵有龙则灵          灵：</w:t>
      </w:r>
      <w:r>
        <w:rPr>
          <w:rFonts w:hint="eastAsia" w:ascii="宋体" w:hAnsi="宋体" w:cs="宋体"/>
          <w:szCs w:val="21"/>
          <w:u w:val="single"/>
        </w:rPr>
        <w:t xml:space="preserve">   </w:t>
      </w:r>
      <w:r>
        <w:rPr>
          <w:rFonts w:hint="eastAsia" w:ascii="楷体" w:hAnsi="楷体" w:eastAsia="楷体" w:cs="楷体"/>
          <w:color w:val="C00000"/>
          <w:szCs w:val="21"/>
          <w:u w:val="single"/>
        </w:rPr>
        <w:t xml:space="preserve">神异 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textAlignment w:val="auto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⑶可以调素琴        调：</w:t>
      </w:r>
      <w:r>
        <w:rPr>
          <w:rFonts w:hint="eastAsia" w:ascii="宋体" w:hAnsi="宋体" w:cs="宋体"/>
          <w:szCs w:val="21"/>
          <w:u w:val="single"/>
        </w:rPr>
        <w:t xml:space="preserve">   </w:t>
      </w:r>
      <w:r>
        <w:rPr>
          <w:rFonts w:hint="eastAsia" w:ascii="楷体" w:hAnsi="楷体" w:eastAsia="楷体" w:cs="楷体"/>
          <w:color w:val="C00000"/>
          <w:szCs w:val="21"/>
          <w:u w:val="single"/>
        </w:rPr>
        <w:t xml:space="preserve">调弄 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textAlignment w:val="auto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⑷无案牍之劳形      形：</w:t>
      </w:r>
      <w:r>
        <w:rPr>
          <w:rFonts w:hint="eastAsia" w:ascii="宋体" w:hAnsi="宋体" w:cs="宋体"/>
          <w:szCs w:val="21"/>
          <w:u w:val="single"/>
        </w:rPr>
        <w:t xml:space="preserve">   </w:t>
      </w:r>
      <w:r>
        <w:rPr>
          <w:rFonts w:hint="eastAsia" w:ascii="楷体" w:hAnsi="楷体" w:eastAsia="楷体" w:cs="楷体"/>
          <w:color w:val="C00000"/>
          <w:szCs w:val="21"/>
          <w:u w:val="single"/>
        </w:rPr>
        <w:t>形体，躯体</w:t>
      </w:r>
      <w:r>
        <w:rPr>
          <w:rFonts w:hint="eastAsia" w:ascii="宋体" w:hAnsi="宋体" w:cs="宋体"/>
          <w:szCs w:val="21"/>
          <w:u w:val="single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18.</w:t>
      </w:r>
      <w:r>
        <w:rPr>
          <w:rFonts w:hint="eastAsia" w:ascii="宋体" w:hAnsi="宋体"/>
          <w:szCs w:val="21"/>
        </w:rPr>
        <w:t>用现代汉语翻译下列句子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斯是陋室，惟吾德馨。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楷体" w:hAnsi="楷体" w:eastAsia="楷体" w:cs="楷体"/>
          <w:color w:val="C00000"/>
          <w:szCs w:val="21"/>
        </w:rPr>
      </w:pPr>
      <w:r>
        <w:rPr>
          <w:rFonts w:hint="eastAsia" w:ascii="楷体" w:hAnsi="楷体" w:eastAsia="楷体" w:cs="楷体"/>
          <w:color w:val="C00000"/>
          <w:szCs w:val="21"/>
        </w:rPr>
        <w:t>这是简陋的屋舍，只因我（住屋的人）的品德好（就不感到简陋了）。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jc w:val="left"/>
        <w:textAlignment w:val="auto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谈笑有鸿儒，往来无白丁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0" w:leftChars="1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楷体" w:hAnsi="楷体" w:eastAsia="楷体" w:cs="楷体"/>
          <w:szCs w:val="21"/>
        </w:rPr>
        <w:t>这里谈笑的都是博学多识的人，来往的没有平民。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19.</w:t>
      </w:r>
      <w:r>
        <w:rPr>
          <w:rFonts w:hint="eastAsia" w:ascii="宋体" w:hAnsi="宋体"/>
          <w:szCs w:val="21"/>
        </w:rPr>
        <w:t>文章从哪三个方面描写“陋室不陋”，表达了作者怎样的情趣？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楷体" w:hAnsi="楷体" w:eastAsia="楷体" w:cs="楷体"/>
          <w:color w:val="C00000"/>
          <w:szCs w:val="21"/>
        </w:rPr>
        <w:t>文章从屋室环境、交往人物、日常生活三个方面描写“陋室不陋”。表达作者安贫乐道的情趣。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>0.</w:t>
      </w:r>
      <w:r>
        <w:rPr>
          <w:rFonts w:hint="eastAsia" w:ascii="宋体" w:hAnsi="宋体"/>
          <w:szCs w:val="21"/>
        </w:rPr>
        <w:t>在物质生活日益丰富的今天，你如何看待本文作者所表达的“惟吾德馨”的道德情操？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楷体" w:hAnsi="楷体" w:eastAsia="楷体"/>
          <w:color w:val="C00000"/>
          <w:szCs w:val="21"/>
        </w:rPr>
      </w:pPr>
      <w:r>
        <w:rPr>
          <w:rFonts w:hint="eastAsia" w:ascii="楷体" w:hAnsi="楷体" w:eastAsia="楷体"/>
          <w:color w:val="C00000"/>
          <w:szCs w:val="21"/>
        </w:rPr>
        <w:t>物质生活日益丰富的今天，更加需要充实的精神生活。只有保持自己的浩然正气和独立人格，才能不为利诱，不为势趋。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420"/>
        <w:textAlignment w:val="auto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  <w:highlight w:val="lightGray"/>
        </w:rPr>
        <w:t>（五）</w:t>
      </w:r>
      <w:r>
        <w:rPr>
          <w:rFonts w:hint="eastAsia" w:ascii="宋体" w:hAnsi="宋体"/>
          <w:b/>
          <w:bCs/>
          <w:szCs w:val="21"/>
        </w:rPr>
        <w:t>古诗</w:t>
      </w:r>
      <w:r>
        <w:rPr>
          <w:rFonts w:ascii="宋体" w:hAnsi="宋体"/>
          <w:b/>
          <w:bCs/>
          <w:szCs w:val="21"/>
        </w:rPr>
        <w:t>赏析</w:t>
      </w:r>
      <w:r>
        <w:rPr>
          <w:rFonts w:hint="eastAsia" w:ascii="宋体" w:hAnsi="宋体"/>
          <w:b/>
          <w:bCs/>
          <w:szCs w:val="21"/>
        </w:rPr>
        <w:t>（共６分，每小题3分）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过松源晨炊漆公店（其五）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800" w:firstLineChars="1900"/>
        <w:textAlignment w:val="auto"/>
        <w:rPr>
          <w:rFonts w:ascii="楷体" w:hAnsi="楷体" w:eastAsia="楷体" w:cs="楷体"/>
          <w:sz w:val="20"/>
          <w:szCs w:val="20"/>
        </w:rPr>
      </w:pPr>
      <w:r>
        <w:rPr>
          <w:rFonts w:hint="eastAsia" w:ascii="宋体" w:hAnsi="宋体" w:cs="宋体"/>
          <w:sz w:val="20"/>
          <w:szCs w:val="20"/>
        </w:rPr>
        <w:t>杨万里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楷体" w:hAnsi="楷体" w:eastAsia="楷体" w:cs="楷体"/>
          <w:color w:val="C00000"/>
          <w:szCs w:val="21"/>
        </w:rPr>
      </w:pPr>
      <w:r>
        <w:rPr>
          <w:rFonts w:hint="eastAsia" w:ascii="楷体" w:hAnsi="楷体" w:eastAsia="楷体" w:cs="楷体"/>
          <w:color w:val="C00000"/>
          <w:szCs w:val="21"/>
        </w:rPr>
        <w:t>莫言下岭便无难，赚得行人错喜欢。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楷体" w:hAnsi="楷体" w:eastAsia="楷体" w:cs="楷体"/>
          <w:color w:val="C00000"/>
          <w:szCs w:val="21"/>
        </w:rPr>
      </w:pPr>
      <w:r>
        <w:rPr>
          <w:rFonts w:hint="eastAsia" w:ascii="楷体" w:hAnsi="楷体" w:eastAsia="楷体" w:cs="楷体"/>
          <w:color w:val="C00000"/>
          <w:szCs w:val="21"/>
        </w:rPr>
        <w:t xml:space="preserve"> </w:t>
      </w:r>
      <w:r>
        <w:rPr>
          <w:rFonts w:ascii="楷体" w:hAnsi="楷体" w:eastAsia="楷体" w:cs="楷体"/>
          <w:color w:val="C00000"/>
          <w:szCs w:val="21"/>
        </w:rPr>
        <w:t xml:space="preserve">                       </w:t>
      </w:r>
      <w:r>
        <w:rPr>
          <w:rFonts w:hint="eastAsia" w:ascii="楷体" w:hAnsi="楷体" w:eastAsia="楷体" w:cs="楷体"/>
          <w:color w:val="C00000"/>
          <w:szCs w:val="21"/>
        </w:rPr>
        <w:t>政入万山围子里，一山放出一山拦。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21.</w:t>
      </w:r>
      <w:r>
        <w:rPr>
          <w:rFonts w:hint="eastAsia" w:ascii="宋体" w:hAnsi="宋体"/>
          <w:szCs w:val="21"/>
        </w:rPr>
        <w:t>末句中的“放出”和“拦”用得精彩，为什么？请简要分析。</w:t>
      </w:r>
    </w:p>
    <w:p>
      <w:pPr>
        <w:keepNext w:val="0"/>
        <w:keepLines w:val="0"/>
        <w:pageBreakBefore w:val="0"/>
        <w:widowControl w:val="0"/>
        <w:tabs>
          <w:tab w:val="left" w:pos="22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210" w:firstLineChars="100"/>
        <w:jc w:val="left"/>
        <w:textAlignment w:val="auto"/>
        <w:rPr>
          <w:rFonts w:ascii="楷体" w:hAnsi="楷体" w:eastAsia="楷体" w:cs="楷体"/>
          <w:color w:val="C00000"/>
          <w:szCs w:val="21"/>
        </w:rPr>
      </w:pPr>
      <w:r>
        <w:rPr>
          <w:rFonts w:hint="eastAsia" w:ascii="楷体" w:hAnsi="楷体" w:eastAsia="楷体" w:cs="楷体"/>
          <w:color w:val="C00000"/>
          <w:szCs w:val="21"/>
        </w:rPr>
        <w:t>“放出”和“拦”运用了拟人的修辞手法，赋予了崇山峻岭以人的思想性格和行为，生动形象地山山相连的特点，富有情趣。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22.</w:t>
      </w:r>
      <w:r>
        <w:rPr>
          <w:rFonts w:hint="eastAsia" w:ascii="宋体" w:hAnsi="宋体"/>
          <w:szCs w:val="21"/>
        </w:rPr>
        <w:t>本诗表达了怎样的人生哲理？</w:t>
      </w:r>
      <w:r>
        <w:rPr>
          <w:rFonts w:ascii="宋体" w:hAnsi="宋体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ascii="楷体" w:hAnsi="楷体" w:eastAsia="楷体"/>
          <w:color w:val="C00000"/>
          <w:szCs w:val="21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楷体" w:hAnsi="楷体" w:eastAsia="楷体"/>
          <w:color w:val="C00000"/>
          <w:szCs w:val="21"/>
        </w:rPr>
        <w:t>人生哲理：人生道路总是充满困难和矛盾的，无论做什么事，不要为眼前的顺境所迷惑，要放眼长远，认真对待困难，才能不断克服困难，履险如夷。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szCs w:val="21"/>
        </w:rPr>
      </w:pPr>
      <w:r>
        <w:rPr>
          <w:rFonts w:hint="eastAsia" w:ascii="宋体" w:hAnsi="宋体" w:cs="宋体"/>
          <w:b/>
          <w:bCs/>
          <w:szCs w:val="21"/>
        </w:rPr>
        <w:t>四</w:t>
      </w:r>
      <w:r>
        <w:rPr>
          <w:rFonts w:ascii="宋体" w:hAnsi="宋体" w:cs="宋体"/>
          <w:b/>
          <w:bCs/>
          <w:szCs w:val="21"/>
        </w:rPr>
        <w:t>、综合实践</w:t>
      </w:r>
      <w:r>
        <w:rPr>
          <w:szCs w:val="21"/>
        </w:rPr>
        <w:t>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23.</w:t>
      </w:r>
      <w:r>
        <w:rPr>
          <w:rFonts w:hint="eastAsia" w:ascii="宋体" w:hAnsi="宋体"/>
          <w:szCs w:val="21"/>
        </w:rPr>
        <w:t>班上将开展“我爱家乡”的综合性学习，请你按要求完成以下任务。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8" w:firstLineChars="104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⑴请你介绍家乡的地理位置。</w:t>
      </w:r>
    </w:p>
    <w:p>
      <w:pPr>
        <w:keepNext w:val="0"/>
        <w:keepLines w:val="0"/>
        <w:pageBreakBefore w:val="0"/>
        <w:widowControl w:val="0"/>
        <w:tabs>
          <w:tab w:val="left" w:pos="22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6" w:firstLineChars="203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楷体" w:hAnsi="楷体" w:eastAsia="楷体" w:cs="楷体"/>
          <w:color w:val="FF0000"/>
          <w:szCs w:val="21"/>
        </w:rPr>
        <w:t>示例：位于湖北省西南部，地处鄂、湘、渝三省（市）交汇处。西部北部与重庆市相连，</w:t>
      </w:r>
      <w:r>
        <w:rPr>
          <w:rFonts w:hint="eastAsia" w:ascii="楷体" w:hAnsi="楷体" w:eastAsia="楷体" w:cs="楷体"/>
          <w:color w:val="FF0000"/>
          <w:szCs w:val="21"/>
        </w:rPr>
        <w:tab/>
      </w:r>
      <w:r>
        <w:rPr>
          <w:rFonts w:hint="eastAsia" w:ascii="楷体" w:hAnsi="楷体" w:eastAsia="楷体" w:cs="楷体"/>
          <w:color w:val="FF0000"/>
          <w:szCs w:val="21"/>
        </w:rPr>
        <w:t>南面与湖南省接壤，东部本省的神农架林区、宜昌市。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⑵请你介绍家乡的风俗。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210" w:firstLineChars="100"/>
        <w:textAlignment w:val="auto"/>
        <w:rPr>
          <w:rFonts w:ascii="楷体" w:hAnsi="楷体" w:eastAsia="楷体" w:cs="楷体"/>
          <w:color w:val="FF0000"/>
          <w:szCs w:val="21"/>
        </w:rPr>
      </w:pPr>
      <w:r>
        <w:rPr>
          <w:rFonts w:hint="eastAsia" w:ascii="楷体" w:hAnsi="楷体" w:eastAsia="楷体" w:cs="楷体"/>
          <w:color w:val="FF0000"/>
          <w:szCs w:val="21"/>
        </w:rPr>
        <w:t>示例：恩施以土家族、苗族为主要民族，故有自己的特色民族风俗，如唱土家族民歌，跳</w:t>
      </w:r>
      <w:r>
        <w:rPr>
          <w:rFonts w:hint="eastAsia" w:ascii="楷体" w:hAnsi="楷体" w:eastAsia="楷体" w:cs="楷体"/>
          <w:color w:val="FF0000"/>
          <w:szCs w:val="21"/>
        </w:rPr>
        <w:tab/>
      </w:r>
      <w:r>
        <w:rPr>
          <w:rFonts w:hint="eastAsia" w:ascii="楷体" w:hAnsi="楷体" w:eastAsia="楷体" w:cs="楷体"/>
          <w:color w:val="FF0000"/>
          <w:szCs w:val="21"/>
        </w:rPr>
        <w:tab/>
      </w:r>
      <w:r>
        <w:rPr>
          <w:rFonts w:hint="eastAsia" w:ascii="楷体" w:hAnsi="楷体" w:eastAsia="楷体" w:cs="楷体"/>
          <w:color w:val="FF0000"/>
          <w:szCs w:val="21"/>
        </w:rPr>
        <w:tab/>
      </w:r>
      <w:r>
        <w:rPr>
          <w:rFonts w:hint="eastAsia" w:ascii="楷体" w:hAnsi="楷体" w:eastAsia="楷体" w:cs="楷体"/>
          <w:color w:val="FF0000"/>
          <w:szCs w:val="21"/>
        </w:rPr>
        <w:tab/>
      </w:r>
      <w:r>
        <w:rPr>
          <w:rFonts w:hint="eastAsia" w:ascii="楷体" w:hAnsi="楷体" w:eastAsia="楷体" w:cs="楷体"/>
          <w:color w:val="FF0000"/>
          <w:szCs w:val="21"/>
        </w:rPr>
        <w:t>摆手舞，穿西兰卡普等。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10" w:firstLineChars="100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⑶请你介绍家乡的一种特色小吃。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8" w:leftChars="104" w:firstLine="210" w:firstLineChars="100"/>
        <w:textAlignment w:val="auto"/>
        <w:rPr>
          <w:rFonts w:ascii="楷体" w:hAnsi="楷体" w:eastAsia="楷体" w:cs="楷体"/>
          <w:color w:val="FF0000"/>
          <w:szCs w:val="21"/>
        </w:rPr>
      </w:pPr>
      <w:r>
        <w:rPr>
          <w:rFonts w:hint="eastAsia" w:ascii="楷体" w:hAnsi="楷体" w:eastAsia="楷体" w:cs="楷体"/>
          <w:color w:val="FF0000"/>
          <w:szCs w:val="21"/>
        </w:rPr>
        <w:t>示例：土家特色小吃，酸菜豆皮。以米粉为原料，以烙、蒸、煮为烹饪手段的一种小吃。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szCs w:val="21"/>
        </w:rPr>
      </w:pPr>
      <w:r>
        <w:rPr>
          <w:rFonts w:hint="eastAsia" w:ascii="宋体" w:hAnsi="宋体" w:cs="宋体"/>
          <w:b/>
          <w:bCs/>
          <w:szCs w:val="21"/>
        </w:rPr>
        <w:t>五</w:t>
      </w:r>
      <w:r>
        <w:rPr>
          <w:rFonts w:ascii="宋体" w:hAnsi="宋体" w:cs="宋体"/>
          <w:b/>
          <w:bCs/>
          <w:szCs w:val="21"/>
        </w:rPr>
        <w:t>、个性表达</w:t>
      </w:r>
      <w:r>
        <w:rPr>
          <w:szCs w:val="21"/>
        </w:rPr>
        <w:t>（50分）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0" w:hanging="210" w:hangingChars="100"/>
        <w:jc w:val="lef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以《我的同学二三事》为题，写一篇作文。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/>
          <w:b/>
          <w:bCs/>
          <w:sz w:val="32"/>
          <w:szCs w:val="32"/>
          <w:lang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08" w:num="1"/>
          <w:docGrid w:type="lines" w:linePitch="312" w:charSpace="0"/>
        </w:sectPr>
      </w:pPr>
      <w:r>
        <w:rPr>
          <w:rFonts w:hint="eastAsia" w:ascii="宋体" w:hAnsi="宋体"/>
          <w:szCs w:val="21"/>
        </w:rPr>
        <w:t>要求：①紧扣题目；②运用恰当的方法，抒发自己的真实情感；③不少于600字。</w:t>
      </w:r>
    </w:p>
    <w:p>
      <w:bookmarkStart w:id="1" w:name="_GoBack"/>
      <w:bookmarkEnd w:id="1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25D7A8"/>
    <w:multiLevelType w:val="singleLevel"/>
    <w:tmpl w:val="8C25D7A8"/>
    <w:lvl w:ilvl="0" w:tentative="0">
      <w:start w:val="1"/>
      <w:numFmt w:val="decimal"/>
      <w:suff w:val="nothing"/>
      <w:lvlText w:val="(%1)"/>
      <w:lvlJc w:val="left"/>
      <w:pPr>
        <w:tabs>
          <w:tab w:val="left" w:pos="0"/>
        </w:tabs>
        <w:ind w:left="0" w:firstLine="0"/>
      </w:pPr>
      <w:rPr>
        <w:rFonts w:hint="default"/>
      </w:rPr>
    </w:lvl>
  </w:abstractNum>
  <w:abstractNum w:abstractNumId="1">
    <w:nsid w:val="F418A23A"/>
    <w:multiLevelType w:val="singleLevel"/>
    <w:tmpl w:val="F418A23A"/>
    <w:lvl w:ilvl="0" w:tentative="0">
      <w:start w:val="1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  <w:rPr>
        <w:rFonts w:hint="default"/>
      </w:rPr>
    </w:lvl>
  </w:abstractNum>
  <w:abstractNum w:abstractNumId="2">
    <w:nsid w:val="1679BC37"/>
    <w:multiLevelType w:val="singleLevel"/>
    <w:tmpl w:val="1679BC37"/>
    <w:lvl w:ilvl="0" w:tentative="0">
      <w:start w:val="1"/>
      <w:numFmt w:val="upperLetter"/>
      <w:suff w:val="nothing"/>
      <w:lvlText w:val="%1."/>
      <w:lvlJc w:val="left"/>
      <w:pPr>
        <w:tabs>
          <w:tab w:val="left" w:pos="0"/>
        </w:tabs>
        <w:ind w:left="0" w:firstLine="0"/>
      </w:pPr>
      <w:rPr>
        <w:rFonts w:hint="default"/>
      </w:rPr>
    </w:lvl>
  </w:abstractNum>
  <w:abstractNum w:abstractNumId="3">
    <w:nsid w:val="1ECDCC47"/>
    <w:multiLevelType w:val="singleLevel"/>
    <w:tmpl w:val="1ECDCC47"/>
    <w:lvl w:ilvl="0" w:tentative="0">
      <w:start w:val="1"/>
      <w:numFmt w:val="decimal"/>
      <w:suff w:val="nothing"/>
      <w:lvlText w:val="(%1)"/>
      <w:lvlJc w:val="left"/>
      <w:pPr>
        <w:tabs>
          <w:tab w:val="left" w:pos="0"/>
        </w:tabs>
        <w:ind w:left="0" w:firstLine="0"/>
      </w:pPr>
      <w:rPr>
        <w:rFonts w:hint="default"/>
      </w:rPr>
    </w:lvl>
  </w:abstractNum>
  <w:abstractNum w:abstractNumId="4">
    <w:nsid w:val="36DC5485"/>
    <w:multiLevelType w:val="singleLevel"/>
    <w:tmpl w:val="36DC548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5">
    <w:nsid w:val="372D0B49"/>
    <w:multiLevelType w:val="singleLevel"/>
    <w:tmpl w:val="372D0B49"/>
    <w:lvl w:ilvl="0" w:tentative="0">
      <w:start w:val="1"/>
      <w:numFmt w:val="upperLetter"/>
      <w:suff w:val="nothing"/>
      <w:lvlText w:val="%1."/>
      <w:lvlJc w:val="left"/>
      <w:pPr>
        <w:tabs>
          <w:tab w:val="left" w:pos="0"/>
        </w:tabs>
        <w:ind w:left="0" w:firstLine="0"/>
      </w:pPr>
      <w:rPr>
        <w:rFonts w:hint="default"/>
      </w:rPr>
    </w:lvl>
  </w:abstractNum>
  <w:abstractNum w:abstractNumId="6">
    <w:nsid w:val="595679D2"/>
    <w:multiLevelType w:val="multilevel"/>
    <w:tmpl w:val="595679D2"/>
    <w:lvl w:ilvl="0" w:tentative="0">
      <w:start w:val="2"/>
      <w:numFmt w:val="japaneseCounting"/>
      <w:lvlText w:val="%1、"/>
      <w:lvlJc w:val="left"/>
      <w:pPr>
        <w:ind w:left="420" w:hanging="420"/>
      </w:pPr>
      <w:rPr>
        <w:rFonts w:hint="default"/>
        <w:b/>
        <w:bCs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7569E42"/>
    <w:multiLevelType w:val="singleLevel"/>
    <w:tmpl w:val="67569E42"/>
    <w:lvl w:ilvl="0" w:tentative="0">
      <w:start w:val="1"/>
      <w:numFmt w:val="decimalEnclosedCircleChinese"/>
      <w:suff w:val="nothing"/>
      <w:lvlText w:val="%1"/>
      <w:lvlJc w:val="left"/>
      <w:pPr>
        <w:ind w:left="0" w:firstLine="403"/>
      </w:pPr>
      <w:rPr>
        <w:rFonts w:hint="eastAsia"/>
      </w:rPr>
    </w:lvl>
  </w:abstractNum>
  <w:abstractNum w:abstractNumId="8">
    <w:nsid w:val="774C024F"/>
    <w:multiLevelType w:val="singleLevel"/>
    <w:tmpl w:val="774C024F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F3CD4"/>
    <w:rsid w:val="00172A27"/>
    <w:rsid w:val="00175D22"/>
    <w:rsid w:val="00225718"/>
    <w:rsid w:val="0034326D"/>
    <w:rsid w:val="003B5CDA"/>
    <w:rsid w:val="004151FC"/>
    <w:rsid w:val="004309C5"/>
    <w:rsid w:val="00476774"/>
    <w:rsid w:val="0068007D"/>
    <w:rsid w:val="007D5BE6"/>
    <w:rsid w:val="0083109E"/>
    <w:rsid w:val="00876E6E"/>
    <w:rsid w:val="009632FD"/>
    <w:rsid w:val="00BD7524"/>
    <w:rsid w:val="00C02FC6"/>
    <w:rsid w:val="00C31B7D"/>
    <w:rsid w:val="00CC5B7D"/>
    <w:rsid w:val="00D05432"/>
    <w:rsid w:val="00E830F4"/>
    <w:rsid w:val="00EC36C7"/>
    <w:rsid w:val="00ED090B"/>
    <w:rsid w:val="00F20E09"/>
    <w:rsid w:val="00F40F14"/>
    <w:rsid w:val="00F67E35"/>
    <w:rsid w:val="00FB0514"/>
    <w:rsid w:val="0110303D"/>
    <w:rsid w:val="01501791"/>
    <w:rsid w:val="016E42B4"/>
    <w:rsid w:val="01CD166C"/>
    <w:rsid w:val="01DE76E1"/>
    <w:rsid w:val="03BE1A97"/>
    <w:rsid w:val="041D7A76"/>
    <w:rsid w:val="04277368"/>
    <w:rsid w:val="04694215"/>
    <w:rsid w:val="04A97338"/>
    <w:rsid w:val="04C224A3"/>
    <w:rsid w:val="052A4A78"/>
    <w:rsid w:val="05713D9D"/>
    <w:rsid w:val="05AC294F"/>
    <w:rsid w:val="05B11F8F"/>
    <w:rsid w:val="07676FE3"/>
    <w:rsid w:val="082840D3"/>
    <w:rsid w:val="08506DC0"/>
    <w:rsid w:val="09AC14B6"/>
    <w:rsid w:val="0AED7FEF"/>
    <w:rsid w:val="0B3100D2"/>
    <w:rsid w:val="0B497105"/>
    <w:rsid w:val="0C1877DE"/>
    <w:rsid w:val="0C663303"/>
    <w:rsid w:val="0C7313F5"/>
    <w:rsid w:val="0CF47690"/>
    <w:rsid w:val="0D5A0896"/>
    <w:rsid w:val="0ECD5362"/>
    <w:rsid w:val="0F3A7318"/>
    <w:rsid w:val="0F5E3A1D"/>
    <w:rsid w:val="1059304D"/>
    <w:rsid w:val="10D14E66"/>
    <w:rsid w:val="1190207D"/>
    <w:rsid w:val="11F303E2"/>
    <w:rsid w:val="131635AC"/>
    <w:rsid w:val="140B464A"/>
    <w:rsid w:val="145F7082"/>
    <w:rsid w:val="15586624"/>
    <w:rsid w:val="15615B6F"/>
    <w:rsid w:val="15B0265B"/>
    <w:rsid w:val="16025FE7"/>
    <w:rsid w:val="16035E05"/>
    <w:rsid w:val="16AA7729"/>
    <w:rsid w:val="16C565A1"/>
    <w:rsid w:val="17270F8F"/>
    <w:rsid w:val="18E91C0C"/>
    <w:rsid w:val="198A7480"/>
    <w:rsid w:val="1A3A3DAC"/>
    <w:rsid w:val="1B4B353B"/>
    <w:rsid w:val="1BE84F26"/>
    <w:rsid w:val="1C594BA2"/>
    <w:rsid w:val="1C9D16C4"/>
    <w:rsid w:val="1CBA33DF"/>
    <w:rsid w:val="1DD31C29"/>
    <w:rsid w:val="1DF0701F"/>
    <w:rsid w:val="200C5D79"/>
    <w:rsid w:val="20575974"/>
    <w:rsid w:val="211957AC"/>
    <w:rsid w:val="225C6283"/>
    <w:rsid w:val="227E5F17"/>
    <w:rsid w:val="239168BA"/>
    <w:rsid w:val="253A5E87"/>
    <w:rsid w:val="25ED3E3C"/>
    <w:rsid w:val="273A41D5"/>
    <w:rsid w:val="275226EA"/>
    <w:rsid w:val="28DA52CE"/>
    <w:rsid w:val="29DA0D11"/>
    <w:rsid w:val="2BEB5C72"/>
    <w:rsid w:val="2DE27A4A"/>
    <w:rsid w:val="2ED1567F"/>
    <w:rsid w:val="2F327C94"/>
    <w:rsid w:val="2F8B3A06"/>
    <w:rsid w:val="2FAD699F"/>
    <w:rsid w:val="30236A7B"/>
    <w:rsid w:val="322A3985"/>
    <w:rsid w:val="337B725A"/>
    <w:rsid w:val="339B11D6"/>
    <w:rsid w:val="356B4EC7"/>
    <w:rsid w:val="36A711D5"/>
    <w:rsid w:val="37E31AD8"/>
    <w:rsid w:val="38867CA0"/>
    <w:rsid w:val="38880398"/>
    <w:rsid w:val="38BF0396"/>
    <w:rsid w:val="393A74B4"/>
    <w:rsid w:val="3B641AA9"/>
    <w:rsid w:val="3E097EEC"/>
    <w:rsid w:val="3E5D7981"/>
    <w:rsid w:val="3E947330"/>
    <w:rsid w:val="3EEB4BC0"/>
    <w:rsid w:val="3FAB7ADD"/>
    <w:rsid w:val="40052810"/>
    <w:rsid w:val="41AB0493"/>
    <w:rsid w:val="41CA2336"/>
    <w:rsid w:val="43E05A4B"/>
    <w:rsid w:val="45373895"/>
    <w:rsid w:val="45891521"/>
    <w:rsid w:val="45F24221"/>
    <w:rsid w:val="46412DB5"/>
    <w:rsid w:val="47A068EB"/>
    <w:rsid w:val="47D363E0"/>
    <w:rsid w:val="4C5C5169"/>
    <w:rsid w:val="4CC0156A"/>
    <w:rsid w:val="4DA836DD"/>
    <w:rsid w:val="4EF544B7"/>
    <w:rsid w:val="51737EA0"/>
    <w:rsid w:val="530059CA"/>
    <w:rsid w:val="537B6EAE"/>
    <w:rsid w:val="5A2F292C"/>
    <w:rsid w:val="5A6C3435"/>
    <w:rsid w:val="5B8C71B3"/>
    <w:rsid w:val="5BB03583"/>
    <w:rsid w:val="5BC547CB"/>
    <w:rsid w:val="5C270A2E"/>
    <w:rsid w:val="5CD81030"/>
    <w:rsid w:val="5CEF67B6"/>
    <w:rsid w:val="608E0916"/>
    <w:rsid w:val="60C61446"/>
    <w:rsid w:val="622F7C0A"/>
    <w:rsid w:val="633716AB"/>
    <w:rsid w:val="64432611"/>
    <w:rsid w:val="644A2F75"/>
    <w:rsid w:val="64BD53F2"/>
    <w:rsid w:val="66E77D47"/>
    <w:rsid w:val="670324F3"/>
    <w:rsid w:val="67B161FC"/>
    <w:rsid w:val="680E27FA"/>
    <w:rsid w:val="681F7B2B"/>
    <w:rsid w:val="682C0A7B"/>
    <w:rsid w:val="69A307FD"/>
    <w:rsid w:val="69DA2012"/>
    <w:rsid w:val="6B4C2CBC"/>
    <w:rsid w:val="6D3A4008"/>
    <w:rsid w:val="6E4150F7"/>
    <w:rsid w:val="6EB675DE"/>
    <w:rsid w:val="6F6E2D16"/>
    <w:rsid w:val="6F824252"/>
    <w:rsid w:val="6F9400BC"/>
    <w:rsid w:val="70EE79A6"/>
    <w:rsid w:val="715E761C"/>
    <w:rsid w:val="717C7727"/>
    <w:rsid w:val="71E64448"/>
    <w:rsid w:val="739840F2"/>
    <w:rsid w:val="73C70E96"/>
    <w:rsid w:val="74992E30"/>
    <w:rsid w:val="75C03115"/>
    <w:rsid w:val="763130FB"/>
    <w:rsid w:val="76F54C67"/>
    <w:rsid w:val="77514C29"/>
    <w:rsid w:val="77E8560C"/>
    <w:rsid w:val="787F369F"/>
    <w:rsid w:val="78F400BA"/>
    <w:rsid w:val="7988581E"/>
    <w:rsid w:val="79BF139A"/>
    <w:rsid w:val="7A6448CE"/>
    <w:rsid w:val="7A7561BE"/>
    <w:rsid w:val="7AB55B1F"/>
    <w:rsid w:val="7BF56757"/>
    <w:rsid w:val="7C7E4ED0"/>
    <w:rsid w:val="7E757DD9"/>
    <w:rsid w:val="7ED310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11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771CAA"/>
      <w:u w:val="single"/>
    </w:rPr>
  </w:style>
  <w:style w:type="character" w:styleId="8">
    <w:name w:val="Emphasis"/>
    <w:basedOn w:val="5"/>
    <w:qFormat/>
    <w:uiPriority w:val="0"/>
    <w:rPr>
      <w:color w:val="F73131"/>
    </w:rPr>
  </w:style>
  <w:style w:type="character" w:styleId="9">
    <w:name w:val="Hyperlink"/>
    <w:basedOn w:val="5"/>
    <w:qFormat/>
    <w:uiPriority w:val="0"/>
    <w:rPr>
      <w:color w:val="2440B3"/>
      <w:u w:val="single"/>
    </w:rPr>
  </w:style>
  <w:style w:type="character" w:styleId="10">
    <w:name w:val="HTML Cite"/>
    <w:basedOn w:val="5"/>
    <w:qFormat/>
    <w:uiPriority w:val="0"/>
    <w:rPr>
      <w:color w:val="008000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脚 Char"/>
    <w:basedOn w:val="5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页眉 Char"/>
    <w:basedOn w:val="5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c-icon"/>
    <w:basedOn w:val="5"/>
    <w:qFormat/>
    <w:uiPriority w:val="0"/>
  </w:style>
  <w:style w:type="character" w:customStyle="1" w:styleId="16">
    <w:name w:val="hover25"/>
    <w:basedOn w:val="5"/>
    <w:qFormat/>
    <w:uiPriority w:val="0"/>
  </w:style>
  <w:style w:type="character" w:customStyle="1" w:styleId="17">
    <w:name w:val="hover26"/>
    <w:basedOn w:val="5"/>
    <w:qFormat/>
    <w:uiPriority w:val="0"/>
    <w:rPr>
      <w:color w:val="315EFB"/>
    </w:rPr>
  </w:style>
  <w:style w:type="character" w:customStyle="1" w:styleId="18">
    <w:name w:val="fvwvrx3"/>
    <w:basedOn w:val="5"/>
    <w:qFormat/>
    <w:uiPriority w:val="0"/>
  </w:style>
  <w:style w:type="character" w:customStyle="1" w:styleId="19">
    <w:name w:val="hxebmj"/>
    <w:basedOn w:val="5"/>
    <w:qFormat/>
    <w:uiPriority w:val="0"/>
  </w:style>
  <w:style w:type="paragraph" w:styleId="2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5961</Words>
  <Characters>6265</Characters>
  <Lines>3</Lines>
  <Paragraphs>10</Paragraphs>
  <TotalTime>157264800</TotalTime>
  <ScaleCrop>false</ScaleCrop>
  <LinksUpToDate>false</LinksUpToDate>
  <CharactersWithSpaces>6660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2021-12-15T08:04:00Z</dcterms:created>
  <dc:creator>Administrator</dc:creator>
  <cp:lastModifiedBy>Administrator</cp:lastModifiedBy>
  <dcterms:modified xsi:type="dcterms:W3CDTF">2022-04-23T01:51:32Z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